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70" w:lineRule="atLeast"/>
        <w:jc w:val="center"/>
        <w:outlineLvl w:val="2"/>
        <w:rPr>
          <w:rFonts w:hint="eastAsia"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
          <w:bCs/>
          <w:color w:val="000000" w:themeColor="text1"/>
          <w:kern w:val="0"/>
          <w:sz w:val="36"/>
          <w:szCs w:val="36"/>
          <w:lang w:val="en-US" w:eastAsia="zh-CN"/>
          <w14:textFill>
            <w14:solidFill>
              <w14:schemeClr w14:val="tx1"/>
            </w14:solidFill>
          </w14:textFill>
        </w:rPr>
        <w:t>四川音乐学院关于开展</w:t>
      </w:r>
      <w:r>
        <w:rPr>
          <w:rFonts w:hint="eastAsia" w:ascii="宋体" w:hAnsi="宋体" w:eastAsia="宋体" w:cs="宋体"/>
          <w:b/>
          <w:bCs/>
          <w:color w:val="000000" w:themeColor="text1"/>
          <w:kern w:val="0"/>
          <w:sz w:val="36"/>
          <w:szCs w:val="36"/>
          <w14:textFill>
            <w14:solidFill>
              <w14:schemeClr w14:val="tx1"/>
            </w14:solidFill>
          </w14:textFill>
        </w:rPr>
        <w:t>202</w:t>
      </w:r>
      <w:r>
        <w:rPr>
          <w:rFonts w:hint="eastAsia" w:ascii="宋体" w:hAnsi="宋体" w:eastAsia="宋体" w:cs="宋体"/>
          <w:b/>
          <w:bCs/>
          <w:color w:val="000000" w:themeColor="text1"/>
          <w:kern w:val="0"/>
          <w:sz w:val="36"/>
          <w:szCs w:val="36"/>
          <w:lang w:val="en-US" w:eastAsia="zh-CN"/>
          <w14:textFill>
            <w14:solidFill>
              <w14:schemeClr w14:val="tx1"/>
            </w14:solidFill>
          </w14:textFill>
        </w:rPr>
        <w:t>2</w:t>
      </w:r>
      <w:r>
        <w:rPr>
          <w:rFonts w:hint="eastAsia" w:ascii="宋体" w:hAnsi="宋体" w:eastAsia="宋体" w:cs="宋体"/>
          <w:b/>
          <w:bCs/>
          <w:color w:val="000000" w:themeColor="text1"/>
          <w:kern w:val="0"/>
          <w:sz w:val="36"/>
          <w:szCs w:val="36"/>
          <w14:textFill>
            <w14:solidFill>
              <w14:schemeClr w14:val="tx1"/>
            </w14:solidFill>
          </w14:textFill>
        </w:rPr>
        <w:t>年大学生</w:t>
      </w:r>
    </w:p>
    <w:p>
      <w:pPr>
        <w:widowControl/>
        <w:spacing w:line="570" w:lineRule="atLeast"/>
        <w:jc w:val="center"/>
        <w:outlineLvl w:val="2"/>
        <w:rPr>
          <w:rFonts w:hint="eastAsia" w:ascii="宋体" w:hAnsi="宋体" w:eastAsia="宋体" w:cs="宋体"/>
          <w:b/>
          <w:bCs/>
          <w:color w:val="000000" w:themeColor="text1"/>
          <w:kern w:val="0"/>
          <w:sz w:val="36"/>
          <w:szCs w:val="36"/>
          <w14:textFill>
            <w14:solidFill>
              <w14:schemeClr w14:val="tx1"/>
            </w14:solidFill>
          </w14:textFill>
        </w:rPr>
      </w:pPr>
      <w:r>
        <w:rPr>
          <w:rFonts w:hint="eastAsia" w:ascii="宋体" w:hAnsi="宋体" w:eastAsia="宋体" w:cs="宋体"/>
          <w:b/>
          <w:bCs/>
          <w:color w:val="000000" w:themeColor="text1"/>
          <w:kern w:val="0"/>
          <w:sz w:val="36"/>
          <w:szCs w:val="36"/>
          <w14:textFill>
            <w14:solidFill>
              <w14:schemeClr w14:val="tx1"/>
            </w14:solidFill>
          </w14:textFill>
        </w:rPr>
        <w:t>创新创业训练计划项目立项</w:t>
      </w:r>
      <w:r>
        <w:rPr>
          <w:rFonts w:hint="eastAsia" w:ascii="宋体" w:hAnsi="宋体" w:eastAsia="宋体" w:cs="宋体"/>
          <w:b/>
          <w:bCs/>
          <w:color w:val="000000" w:themeColor="text1"/>
          <w:kern w:val="0"/>
          <w:sz w:val="36"/>
          <w:szCs w:val="36"/>
          <w:lang w:eastAsia="zh-CN"/>
          <w14:textFill>
            <w14:solidFill>
              <w14:schemeClr w14:val="tx1"/>
            </w14:solidFill>
          </w14:textFill>
        </w:rPr>
        <w:t>和结题</w:t>
      </w:r>
      <w:bookmarkStart w:id="0" w:name="_GoBack"/>
      <w:bookmarkEnd w:id="0"/>
      <w:r>
        <w:rPr>
          <w:rFonts w:hint="eastAsia" w:ascii="宋体" w:hAnsi="宋体" w:eastAsia="宋体" w:cs="宋体"/>
          <w:b/>
          <w:bCs/>
          <w:color w:val="000000" w:themeColor="text1"/>
          <w:kern w:val="0"/>
          <w:sz w:val="36"/>
          <w:szCs w:val="36"/>
          <w14:textFill>
            <w14:solidFill>
              <w14:schemeClr w14:val="tx1"/>
            </w14:solidFill>
          </w14:textFill>
        </w:rPr>
        <w:t>工作的通知</w:t>
      </w:r>
    </w:p>
    <w:p>
      <w:pPr>
        <w:widowControl/>
        <w:spacing w:line="480" w:lineRule="atLeast"/>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各教学部门:</w:t>
      </w:r>
    </w:p>
    <w:p>
      <w:pPr>
        <w:spacing w:beforeLines="0" w:afterLines="0"/>
        <w:ind w:firstLine="640" w:firstLineChars="200"/>
        <w:jc w:val="left"/>
        <w:rPr>
          <w:rFonts w:hint="eastAsia" w:ascii="宋体" w:hAnsi="宋体" w:eastAsia="宋体" w:cs="宋体"/>
          <w:color w:val="000000"/>
          <w:kern w:val="0"/>
          <w:sz w:val="32"/>
          <w:szCs w:val="32"/>
        </w:rPr>
      </w:pPr>
      <w:r>
        <w:rPr>
          <w:rFonts w:hint="eastAsia" w:ascii="宋体" w:hAnsi="宋体" w:eastAsia="宋体" w:cs="宋体"/>
          <w:color w:val="000000"/>
          <w:sz w:val="32"/>
          <w:szCs w:val="32"/>
        </w:rPr>
        <w:t>根据四川省教育厅办公室</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关于开展2022年省级大学生创新创业训练计划立项和结题验收工作的通知</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《教育部高等教育司关于开展2022年国家级大学生创新创业训练计划立项和结题验收工作的通知》精神，我</w:t>
      </w:r>
      <w:r>
        <w:rPr>
          <w:rFonts w:hint="eastAsia" w:ascii="宋体" w:hAnsi="宋体" w:eastAsia="宋体" w:cs="宋体"/>
          <w:color w:val="000000"/>
          <w:sz w:val="32"/>
          <w:szCs w:val="32"/>
          <w:lang w:eastAsia="zh-CN"/>
        </w:rPr>
        <w:t>校</w:t>
      </w:r>
      <w:r>
        <w:rPr>
          <w:rFonts w:hint="eastAsia" w:ascii="宋体" w:hAnsi="宋体" w:eastAsia="宋体" w:cs="宋体"/>
          <w:color w:val="000000"/>
          <w:sz w:val="32"/>
          <w:szCs w:val="32"/>
        </w:rPr>
        <w:t>决定开展2022年省级大学生创新创业训练计划立项</w:t>
      </w:r>
      <w:r>
        <w:rPr>
          <w:rFonts w:hint="eastAsia" w:ascii="宋体" w:hAnsi="宋体" w:eastAsia="宋体" w:cs="宋体"/>
          <w:color w:val="000000"/>
          <w:sz w:val="32"/>
          <w:szCs w:val="32"/>
          <w:lang w:eastAsia="zh-CN"/>
        </w:rPr>
        <w:t>和</w:t>
      </w:r>
      <w:r>
        <w:rPr>
          <w:rFonts w:hint="eastAsia" w:ascii="宋体" w:hAnsi="宋体" w:eastAsia="宋体" w:cs="宋体"/>
          <w:color w:val="000000"/>
          <w:sz w:val="32"/>
          <w:szCs w:val="32"/>
        </w:rPr>
        <w:t>结题验收工作</w:t>
      </w:r>
      <w:r>
        <w:rPr>
          <w:rFonts w:hint="eastAsia" w:ascii="宋体" w:hAnsi="宋体" w:eastAsia="宋体" w:cs="宋体"/>
          <w:color w:val="000000"/>
          <w:sz w:val="32"/>
          <w:szCs w:val="32"/>
          <w:lang w:eastAsia="zh-CN"/>
        </w:rPr>
        <w:t>，</w:t>
      </w:r>
      <w:r>
        <w:rPr>
          <w:rFonts w:hint="eastAsia" w:ascii="宋体" w:hAnsi="宋体" w:eastAsia="宋体" w:cs="宋体"/>
          <w:color w:val="000000"/>
          <w:sz w:val="32"/>
          <w:szCs w:val="32"/>
        </w:rPr>
        <w:t>现将有关事项通知如下。</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一</w:t>
      </w:r>
      <w:r>
        <w:rPr>
          <w:rFonts w:hint="eastAsia" w:ascii="宋体" w:hAnsi="宋体" w:eastAsia="宋体" w:cs="宋体"/>
          <w:b/>
          <w:bCs/>
          <w:color w:val="000000"/>
          <w:kern w:val="0"/>
          <w:sz w:val="32"/>
          <w:szCs w:val="32"/>
          <w:lang w:val="en-US" w:eastAsia="zh-CN" w:bidi="ar"/>
        </w:rPr>
        <w:t xml:space="preserve">、立项事宜 </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（一）重点支持领域 </w:t>
      </w:r>
    </w:p>
    <w:p>
      <w:pPr>
        <w:keepNext w:val="0"/>
        <w:keepLines w:val="0"/>
        <w:widowControl/>
        <w:suppressLineNumbers w:val="0"/>
        <w:ind w:firstLine="640" w:firstLineChars="20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为引导大学生面向国家经济社会发展和重大战略需求,结合创新创业教育发展趋势,在重点领域和关键环节取得突出创新创业成果,继续设立大学生创新创业训练计划重点支持领域项目（以下简称重点支持项目）。 </w:t>
      </w:r>
    </w:p>
    <w:p>
      <w:pPr>
        <w:keepNext w:val="0"/>
        <w:keepLines w:val="0"/>
        <w:widowControl/>
        <w:suppressLineNumbers w:val="0"/>
        <w:ind w:firstLine="640" w:firstLineChars="20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重点支持项目本着“有限领域、有限规模、有限目标”的原则支持具有一定创新性的基础理论研究项目和有针对性的应用研究项目，持续深化研究和实践,鼓励开展新兴边缘学科研究和跨学科的交叉综合研究。研究团队要有效利用高校和社会现有的重点实验室、协同创新中心、工程研究中心、国际科技合作基地、大学科技园、技术中心、技术转移中心、实验教学示范中心等研究平台所拥有的一流学科和科研资源, 积极开展前沿性科学研究、颠覆性技术创新、实质性创业实践。 </w:t>
      </w:r>
    </w:p>
    <w:p>
      <w:pPr>
        <w:keepNext w:val="0"/>
        <w:keepLines w:val="0"/>
        <w:widowControl/>
        <w:suppressLineNumbers w:val="0"/>
        <w:ind w:firstLine="640" w:firstLineChars="20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重点支持领域项目推荐数额不超过上一年度省级大学生创新创业训练计划立项项目总数的 2%（项目指南参照</w:t>
      </w:r>
      <w:r>
        <w:rPr>
          <w:rFonts w:hint="eastAsia" w:ascii="宋体" w:hAnsi="宋体" w:eastAsia="宋体" w:cs="宋体"/>
          <w:color w:val="4472C4" w:themeColor="accent1"/>
          <w:kern w:val="0"/>
          <w:sz w:val="32"/>
          <w:szCs w:val="32"/>
          <w:lang w:val="en-US" w:eastAsia="zh-CN" w:bidi="ar"/>
          <w14:textFill>
            <w14:solidFill>
              <w14:schemeClr w14:val="accent1"/>
            </w14:solidFill>
          </w14:textFill>
        </w:rPr>
        <w:t>《2022 年国家级大学生创新创业训练计划重点支持领域项目指南》，详见附件1）</w:t>
      </w:r>
      <w:r>
        <w:rPr>
          <w:rFonts w:hint="eastAsia" w:ascii="宋体" w:hAnsi="宋体" w:eastAsia="宋体" w:cs="宋体"/>
          <w:color w:val="000000"/>
          <w:kern w:val="0"/>
          <w:sz w:val="32"/>
          <w:szCs w:val="32"/>
          <w:lang w:val="en-US" w:eastAsia="zh-CN" w:bidi="ar"/>
        </w:rPr>
        <w:t xml:space="preserve">。 </w:t>
      </w:r>
    </w:p>
    <w:p>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（二）其他项目申报 </w:t>
      </w:r>
    </w:p>
    <w:p>
      <w:pPr>
        <w:widowControl/>
        <w:spacing w:line="480" w:lineRule="atLeast"/>
        <w:ind w:firstLine="555"/>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重点支持领域外的</w:t>
      </w:r>
      <w:r>
        <w:rPr>
          <w:rFonts w:hint="eastAsia" w:ascii="宋体" w:hAnsi="宋体" w:eastAsia="宋体" w:cs="宋体"/>
          <w:color w:val="000000"/>
          <w:kern w:val="0"/>
          <w:sz w:val="32"/>
          <w:szCs w:val="32"/>
        </w:rPr>
        <w:t>大学生创新创业训练计划项目包括创新训练项目、创业训练项目和创业实践项目三类，涵盖国家大学生创新创业训练计划项目（简称“国创项目”）、四川省大学生创新创业训练计划项目（简称“省创项目”）、校级大学生创新创业训练计划项目（简称“校级项目”）。</w:t>
      </w:r>
      <w:r>
        <w:rPr>
          <w:rFonts w:hint="eastAsia" w:ascii="宋体" w:hAnsi="宋体" w:eastAsia="宋体" w:cs="宋体"/>
          <w:color w:val="000000"/>
          <w:kern w:val="0"/>
          <w:sz w:val="32"/>
          <w:szCs w:val="32"/>
          <w:lang w:val="en-US" w:eastAsia="zh-CN" w:bidi="ar"/>
        </w:rPr>
        <w:t xml:space="preserve">鼓励“国创计划”项目团队积极参与“青年红色筑梦之旅”和产学合作创新创业联合基金项目申报。 </w:t>
      </w:r>
    </w:p>
    <w:p>
      <w:pPr>
        <w:keepNext w:val="0"/>
        <w:keepLines w:val="0"/>
        <w:widowControl/>
        <w:suppressLineNumbers w:val="0"/>
        <w:ind w:firstLine="640" w:firstLineChars="20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1.创新训练项目：本科生个人或团队在导师指导下，自主完成创新性研究项目设计、研究条件准备和项目实施、研究报告撰写、成果（学术）交流等工作。 </w:t>
      </w:r>
    </w:p>
    <w:p>
      <w:pPr>
        <w:keepNext w:val="0"/>
        <w:keepLines w:val="0"/>
        <w:widowControl/>
        <w:suppressLineNumbers w:val="0"/>
        <w:ind w:firstLine="640" w:firstLineChars="20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2.创业训练项目：本科生团队在导师指导下，团队中每个学生在项目实施过程中扮演一个或多个具体角色，完成商业计划书编制、可行性研究、企业模拟运行、撰写创业报告等工作。</w:t>
      </w:r>
    </w:p>
    <w:p>
      <w:pPr>
        <w:keepNext w:val="0"/>
        <w:keepLines w:val="0"/>
        <w:widowControl/>
        <w:suppressLineNumbers w:val="0"/>
        <w:ind w:firstLine="640" w:firstLineChars="200"/>
        <w:jc w:val="left"/>
        <w:rPr>
          <w:rFonts w:hint="eastAsia" w:ascii="宋体" w:hAnsi="宋体" w:eastAsia="宋体" w:cs="宋体"/>
          <w:sz w:val="32"/>
          <w:szCs w:val="32"/>
        </w:rPr>
      </w:pPr>
      <w:r>
        <w:rPr>
          <w:rFonts w:hint="eastAsia" w:ascii="宋体" w:hAnsi="宋体" w:eastAsia="宋体" w:cs="宋体"/>
          <w:color w:val="000000"/>
          <w:kern w:val="0"/>
          <w:sz w:val="32"/>
          <w:szCs w:val="32"/>
          <w:lang w:val="en-US" w:eastAsia="zh-CN" w:bidi="ar"/>
        </w:rPr>
        <w:t xml:space="preserve">3.创业实践项目：学生团队在学校导师和企业导师共同指导下，采用创新训练项目或创新性实验等成果，提出具有市场前景的创新性产品或服务，并以此为基础开展创业实践活动。 </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b/>
          <w:bCs/>
          <w:color w:val="000000"/>
          <w:kern w:val="0"/>
          <w:sz w:val="32"/>
          <w:szCs w:val="32"/>
          <w:lang w:eastAsia="zh-CN"/>
        </w:rPr>
        <w:t>（三）</w:t>
      </w:r>
      <w:r>
        <w:rPr>
          <w:rFonts w:hint="eastAsia" w:ascii="宋体" w:hAnsi="宋体" w:eastAsia="宋体" w:cs="宋体"/>
          <w:b/>
          <w:bCs/>
          <w:color w:val="000000"/>
          <w:kern w:val="0"/>
          <w:sz w:val="32"/>
          <w:szCs w:val="32"/>
        </w:rPr>
        <w:t>命题来源</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所有项目命题需紧扣所做研究的关键词，体现其科学研究的性质。项目研究课题主要来源于以下几方面：</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1. 教师的教学、科研、生产、管理等不同领域中基础性、应用型和开发型的研究课题，经细化或转化为本科生能够完成的研究课题；</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2. 企业界有需求的研究课题；</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3. 经指导教师批准的学生自己设计的研究课题；</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4. 鼓励“互联网+”相关技术及应用的课题；</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5. 其它来源的合适课题。</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b/>
          <w:bCs/>
          <w:color w:val="000000"/>
          <w:kern w:val="0"/>
          <w:sz w:val="32"/>
          <w:szCs w:val="32"/>
          <w:lang w:eastAsia="zh-CN"/>
        </w:rPr>
        <w:t>（四）</w:t>
      </w:r>
      <w:r>
        <w:rPr>
          <w:rFonts w:hint="eastAsia" w:ascii="宋体" w:hAnsi="宋体" w:eastAsia="宋体" w:cs="宋体"/>
          <w:b/>
          <w:bCs/>
          <w:color w:val="000000"/>
          <w:kern w:val="0"/>
          <w:sz w:val="32"/>
          <w:szCs w:val="32"/>
        </w:rPr>
        <w:t>、项目周期</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项目研究周期为1年，起止时间：202</w:t>
      </w:r>
      <w:r>
        <w:rPr>
          <w:rFonts w:hint="eastAsia" w:ascii="宋体" w:hAnsi="宋体" w:eastAsia="宋体" w:cs="宋体"/>
          <w:color w:val="000000"/>
          <w:kern w:val="0"/>
          <w:sz w:val="32"/>
          <w:szCs w:val="32"/>
          <w:lang w:val="en-US" w:eastAsia="zh-CN"/>
        </w:rPr>
        <w:t>2</w:t>
      </w:r>
      <w:r>
        <w:rPr>
          <w:rFonts w:hint="eastAsia" w:ascii="宋体" w:hAnsi="宋体" w:eastAsia="宋体" w:cs="宋体"/>
          <w:color w:val="000000"/>
          <w:kern w:val="0"/>
          <w:sz w:val="32"/>
          <w:szCs w:val="32"/>
        </w:rPr>
        <w:t>年</w:t>
      </w:r>
      <w:r>
        <w:rPr>
          <w:rFonts w:hint="eastAsia" w:ascii="宋体" w:hAnsi="宋体" w:eastAsia="宋体" w:cs="宋体"/>
          <w:color w:val="000000"/>
          <w:kern w:val="0"/>
          <w:sz w:val="32"/>
          <w:szCs w:val="32"/>
          <w:lang w:val="en-US" w:eastAsia="zh-CN"/>
        </w:rPr>
        <w:t>6</w:t>
      </w:r>
      <w:r>
        <w:rPr>
          <w:rFonts w:hint="eastAsia" w:ascii="宋体" w:hAnsi="宋体" w:eastAsia="宋体" w:cs="宋体"/>
          <w:color w:val="000000"/>
          <w:kern w:val="0"/>
          <w:sz w:val="32"/>
          <w:szCs w:val="32"/>
        </w:rPr>
        <w:t>月—202</w:t>
      </w:r>
      <w:r>
        <w:rPr>
          <w:rFonts w:hint="eastAsia" w:ascii="宋体" w:hAnsi="宋体" w:eastAsia="宋体" w:cs="宋体"/>
          <w:color w:val="000000"/>
          <w:kern w:val="0"/>
          <w:sz w:val="32"/>
          <w:szCs w:val="32"/>
          <w:lang w:val="en-US" w:eastAsia="zh-CN"/>
        </w:rPr>
        <w:t>3</w:t>
      </w:r>
      <w:r>
        <w:rPr>
          <w:rFonts w:hint="eastAsia" w:ascii="宋体" w:hAnsi="宋体" w:eastAsia="宋体" w:cs="宋体"/>
          <w:color w:val="000000"/>
          <w:kern w:val="0"/>
          <w:sz w:val="32"/>
          <w:szCs w:val="32"/>
        </w:rPr>
        <w:t>年5月。</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b/>
          <w:bCs/>
          <w:color w:val="000000"/>
          <w:kern w:val="0"/>
          <w:sz w:val="32"/>
          <w:szCs w:val="32"/>
          <w:lang w:eastAsia="zh-CN"/>
        </w:rPr>
        <w:t>（五）</w:t>
      </w:r>
      <w:r>
        <w:rPr>
          <w:rFonts w:hint="eastAsia" w:ascii="宋体" w:hAnsi="宋体" w:eastAsia="宋体" w:cs="宋体"/>
          <w:b/>
          <w:bCs/>
          <w:color w:val="000000"/>
          <w:kern w:val="0"/>
          <w:sz w:val="32"/>
          <w:szCs w:val="32"/>
        </w:rPr>
        <w:t>申报条件</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1.每个项目</w:t>
      </w:r>
      <w:r>
        <w:rPr>
          <w:rFonts w:hint="eastAsia" w:ascii="宋体" w:hAnsi="宋体" w:eastAsia="宋体" w:cs="宋体"/>
          <w:color w:val="000000"/>
          <w:kern w:val="0"/>
          <w:sz w:val="32"/>
          <w:szCs w:val="32"/>
          <w:lang w:eastAsia="zh-CN"/>
        </w:rPr>
        <w:t>团</w:t>
      </w:r>
      <w:r>
        <w:rPr>
          <w:rFonts w:hint="eastAsia" w:ascii="宋体" w:hAnsi="宋体" w:eastAsia="宋体" w:cs="宋体"/>
          <w:color w:val="000000"/>
          <w:kern w:val="0"/>
          <w:sz w:val="32"/>
          <w:szCs w:val="32"/>
        </w:rPr>
        <w:t>队学生总数不得少于</w:t>
      </w:r>
      <w:r>
        <w:rPr>
          <w:rFonts w:hint="eastAsia" w:ascii="宋体" w:hAnsi="宋体" w:eastAsia="宋体" w:cs="宋体"/>
          <w:color w:val="000000"/>
          <w:kern w:val="0"/>
          <w:sz w:val="32"/>
          <w:szCs w:val="32"/>
          <w:lang w:val="en-US" w:eastAsia="zh-CN"/>
        </w:rPr>
        <w:t>2</w:t>
      </w:r>
      <w:r>
        <w:rPr>
          <w:rFonts w:hint="eastAsia" w:ascii="宋体" w:hAnsi="宋体" w:eastAsia="宋体" w:cs="宋体"/>
          <w:color w:val="000000"/>
          <w:kern w:val="0"/>
          <w:sz w:val="32"/>
          <w:szCs w:val="32"/>
        </w:rPr>
        <w:t>人，不超过5人。每位学生每年只能主持1个项目、参与2个项目。</w:t>
      </w:r>
    </w:p>
    <w:p>
      <w:pPr>
        <w:widowControl/>
        <w:spacing w:line="480" w:lineRule="atLeast"/>
        <w:ind w:firstLine="555"/>
        <w:jc w:val="left"/>
        <w:rPr>
          <w:rFonts w:hint="eastAsia" w:ascii="宋体" w:hAnsi="宋体" w:eastAsia="宋体" w:cs="宋体"/>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32"/>
          <w:szCs w:val="32"/>
          <w14:textFill>
            <w14:solidFill>
              <w14:schemeClr w14:val="tx1"/>
            </w14:solidFill>
          </w14:textFill>
        </w:rPr>
        <w:t>2.每位指导</w:t>
      </w:r>
      <w:r>
        <w:rPr>
          <w:rFonts w:hint="eastAsia" w:ascii="宋体" w:hAnsi="宋体" w:eastAsia="宋体" w:cs="宋体"/>
          <w:color w:val="000000" w:themeColor="text1"/>
          <w:kern w:val="0"/>
          <w:sz w:val="32"/>
          <w:szCs w:val="32"/>
          <w:lang w:eastAsia="zh-CN"/>
          <w14:textFill>
            <w14:solidFill>
              <w14:schemeClr w14:val="tx1"/>
            </w14:solidFill>
          </w14:textFill>
        </w:rPr>
        <w:t>教</w:t>
      </w:r>
      <w:r>
        <w:rPr>
          <w:rFonts w:hint="eastAsia" w:ascii="宋体" w:hAnsi="宋体" w:eastAsia="宋体" w:cs="宋体"/>
          <w:color w:val="000000" w:themeColor="text1"/>
          <w:kern w:val="0"/>
          <w:sz w:val="32"/>
          <w:szCs w:val="32"/>
          <w14:textFill>
            <w14:solidFill>
              <w14:schemeClr w14:val="tx1"/>
            </w14:solidFill>
          </w14:textFill>
        </w:rPr>
        <w:t>师每年只能指导1个国创项目，</w:t>
      </w:r>
      <w:r>
        <w:rPr>
          <w:rFonts w:hint="eastAsia" w:ascii="宋体" w:hAnsi="宋体" w:eastAsia="宋体" w:cs="宋体"/>
          <w:color w:val="000000" w:themeColor="text1"/>
          <w:kern w:val="0"/>
          <w:sz w:val="32"/>
          <w:szCs w:val="32"/>
          <w:lang w:eastAsia="zh-CN"/>
          <w14:textFill>
            <w14:solidFill>
              <w14:schemeClr w14:val="tx1"/>
            </w14:solidFill>
          </w14:textFill>
        </w:rPr>
        <w:t>单项指导教师人数不超过</w:t>
      </w:r>
      <w:r>
        <w:rPr>
          <w:rFonts w:hint="eastAsia" w:ascii="宋体" w:hAnsi="宋体" w:eastAsia="宋体" w:cs="宋体"/>
          <w:color w:val="000000" w:themeColor="text1"/>
          <w:kern w:val="0"/>
          <w:sz w:val="32"/>
          <w:szCs w:val="32"/>
          <w:lang w:val="en-US" w:eastAsia="zh-CN"/>
          <w14:textFill>
            <w14:solidFill>
              <w14:schemeClr w14:val="tx1"/>
            </w14:solidFill>
          </w14:textFill>
        </w:rPr>
        <w:t>3人，每人每年</w:t>
      </w:r>
      <w:r>
        <w:rPr>
          <w:rFonts w:hint="eastAsia" w:ascii="宋体" w:hAnsi="宋体" w:eastAsia="宋体" w:cs="宋体"/>
          <w:color w:val="000000" w:themeColor="text1"/>
          <w:kern w:val="0"/>
          <w:sz w:val="32"/>
          <w:szCs w:val="32"/>
          <w14:textFill>
            <w14:solidFill>
              <w14:schemeClr w14:val="tx1"/>
            </w14:solidFill>
          </w14:textFill>
        </w:rPr>
        <w:t>指导项目数不超过2项。</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3.鼓励学生跨院系、跨学科组建团队。</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4.202</w:t>
      </w:r>
      <w:r>
        <w:rPr>
          <w:rFonts w:hint="eastAsia" w:ascii="宋体" w:hAnsi="宋体" w:eastAsia="宋体" w:cs="宋体"/>
          <w:color w:val="000000"/>
          <w:kern w:val="0"/>
          <w:sz w:val="32"/>
          <w:szCs w:val="32"/>
          <w:lang w:val="en-US" w:eastAsia="zh-CN"/>
        </w:rPr>
        <w:t>1</w:t>
      </w:r>
      <w:r>
        <w:rPr>
          <w:rFonts w:hint="eastAsia" w:ascii="宋体" w:hAnsi="宋体" w:eastAsia="宋体" w:cs="宋体"/>
          <w:color w:val="000000"/>
          <w:kern w:val="0"/>
          <w:sz w:val="32"/>
          <w:szCs w:val="32"/>
        </w:rPr>
        <w:t>年项目终止的项目组负责人不得申报202</w:t>
      </w:r>
      <w:r>
        <w:rPr>
          <w:rFonts w:hint="eastAsia" w:ascii="宋体" w:hAnsi="宋体" w:eastAsia="宋体" w:cs="宋体"/>
          <w:color w:val="000000"/>
          <w:kern w:val="0"/>
          <w:sz w:val="32"/>
          <w:szCs w:val="32"/>
          <w:lang w:val="en-US" w:eastAsia="zh-CN"/>
        </w:rPr>
        <w:t>2</w:t>
      </w:r>
      <w:r>
        <w:rPr>
          <w:rFonts w:hint="eastAsia" w:ascii="宋体" w:hAnsi="宋体" w:eastAsia="宋体" w:cs="宋体"/>
          <w:color w:val="000000"/>
          <w:kern w:val="0"/>
          <w:sz w:val="32"/>
          <w:szCs w:val="32"/>
        </w:rPr>
        <w:t>年大学生创新创业训练计划项目。</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b/>
          <w:bCs/>
          <w:color w:val="000000"/>
          <w:kern w:val="0"/>
          <w:sz w:val="32"/>
          <w:szCs w:val="32"/>
          <w:lang w:eastAsia="zh-CN"/>
        </w:rPr>
        <w:t>（六）</w:t>
      </w:r>
      <w:r>
        <w:rPr>
          <w:rFonts w:hint="eastAsia" w:ascii="宋体" w:hAnsi="宋体" w:eastAsia="宋体" w:cs="宋体"/>
          <w:b/>
          <w:bCs/>
          <w:color w:val="000000"/>
          <w:kern w:val="0"/>
          <w:sz w:val="32"/>
          <w:szCs w:val="32"/>
        </w:rPr>
        <w:t>申报程序</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1.</w:t>
      </w:r>
      <w:r>
        <w:rPr>
          <w:rFonts w:hint="eastAsia" w:ascii="宋体" w:hAnsi="宋体" w:eastAsia="宋体" w:cs="宋体"/>
          <w:b/>
          <w:bCs/>
          <w:color w:val="000000"/>
          <w:kern w:val="0"/>
          <w:sz w:val="32"/>
          <w:szCs w:val="32"/>
        </w:rPr>
        <w:t>学生申报及指导教师备题阶段（202</w:t>
      </w:r>
      <w:r>
        <w:rPr>
          <w:rFonts w:hint="eastAsia" w:ascii="宋体" w:hAnsi="宋体" w:eastAsia="宋体" w:cs="宋体"/>
          <w:b/>
          <w:bCs/>
          <w:color w:val="000000"/>
          <w:kern w:val="0"/>
          <w:sz w:val="32"/>
          <w:szCs w:val="32"/>
          <w:lang w:val="en-US" w:eastAsia="zh-CN"/>
        </w:rPr>
        <w:t>2</w:t>
      </w:r>
      <w:r>
        <w:rPr>
          <w:rFonts w:hint="eastAsia" w:ascii="宋体" w:hAnsi="宋体" w:eastAsia="宋体" w:cs="宋体"/>
          <w:b/>
          <w:bCs/>
          <w:color w:val="000000"/>
          <w:kern w:val="0"/>
          <w:sz w:val="32"/>
          <w:szCs w:val="32"/>
        </w:rPr>
        <w:t>年</w:t>
      </w:r>
      <w:r>
        <w:rPr>
          <w:rFonts w:hint="eastAsia" w:ascii="宋体" w:hAnsi="宋体" w:eastAsia="宋体" w:cs="宋体"/>
          <w:b/>
          <w:bCs/>
          <w:color w:val="000000"/>
          <w:kern w:val="0"/>
          <w:sz w:val="32"/>
          <w:szCs w:val="32"/>
          <w:lang w:val="en-US" w:eastAsia="zh-CN"/>
        </w:rPr>
        <w:t>4</w:t>
      </w:r>
      <w:r>
        <w:rPr>
          <w:rFonts w:hint="eastAsia" w:ascii="宋体" w:hAnsi="宋体" w:eastAsia="宋体" w:cs="宋体"/>
          <w:b/>
          <w:bCs/>
          <w:color w:val="000000"/>
          <w:kern w:val="0"/>
          <w:sz w:val="32"/>
          <w:szCs w:val="32"/>
        </w:rPr>
        <w:t>月）</w:t>
      </w:r>
    </w:p>
    <w:p>
      <w:pPr>
        <w:widowControl/>
        <w:spacing w:line="480" w:lineRule="atLeast"/>
        <w:ind w:firstLine="555"/>
        <w:jc w:val="left"/>
        <w:rPr>
          <w:rFonts w:hint="eastAsia" w:ascii="宋体" w:hAnsi="宋体" w:eastAsia="宋体" w:cs="宋体"/>
          <w:b w:val="0"/>
          <w:bCs w:val="0"/>
          <w:color w:val="000000"/>
          <w:kern w:val="0"/>
          <w:sz w:val="32"/>
          <w:szCs w:val="32"/>
        </w:rPr>
      </w:pPr>
      <w:r>
        <w:rPr>
          <w:rFonts w:hint="eastAsia" w:ascii="宋体" w:hAnsi="宋体" w:eastAsia="宋体" w:cs="宋体"/>
          <w:color w:val="000000"/>
          <w:kern w:val="0"/>
          <w:sz w:val="32"/>
          <w:szCs w:val="32"/>
        </w:rPr>
        <w:t>（1）</w:t>
      </w:r>
      <w:r>
        <w:rPr>
          <w:rFonts w:hint="eastAsia" w:ascii="宋体" w:hAnsi="宋体" w:eastAsia="宋体" w:cs="宋体"/>
          <w:b w:val="0"/>
          <w:bCs w:val="0"/>
          <w:color w:val="000000"/>
          <w:kern w:val="0"/>
          <w:sz w:val="32"/>
          <w:szCs w:val="32"/>
        </w:rPr>
        <w:t>由学生负责人组建稳定的项目团队后，联系指导教师确定研究课题。</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（2）请学生负责人在指导教师指导下填写</w:t>
      </w:r>
      <w:r>
        <w:rPr>
          <w:rFonts w:hint="eastAsia" w:ascii="宋体" w:hAnsi="宋体" w:eastAsia="宋体" w:cs="宋体"/>
          <w:color w:val="4472C4" w:themeColor="accent1"/>
          <w:kern w:val="0"/>
          <w:sz w:val="32"/>
          <w:szCs w:val="32"/>
          <w14:textFill>
            <w14:solidFill>
              <w14:schemeClr w14:val="accent1"/>
            </w14:solidFill>
          </w14:textFill>
        </w:rPr>
        <w:t>《大学生创新创业训练计划项目申</w:t>
      </w:r>
      <w:r>
        <w:rPr>
          <w:rFonts w:hint="eastAsia" w:ascii="宋体" w:hAnsi="宋体" w:eastAsia="宋体" w:cs="宋体"/>
          <w:color w:val="4472C4" w:themeColor="accent1"/>
          <w:kern w:val="0"/>
          <w:sz w:val="32"/>
          <w:szCs w:val="32"/>
          <w:lang w:val="en-US" w:eastAsia="zh-CN"/>
          <w14:textFill>
            <w14:solidFill>
              <w14:schemeClr w14:val="accent1"/>
            </w14:solidFill>
          </w14:textFill>
        </w:rPr>
        <w:t>报</w:t>
      </w:r>
      <w:r>
        <w:rPr>
          <w:rFonts w:hint="eastAsia" w:ascii="宋体" w:hAnsi="宋体" w:eastAsia="宋体" w:cs="宋体"/>
          <w:color w:val="4472C4" w:themeColor="accent1"/>
          <w:kern w:val="0"/>
          <w:sz w:val="32"/>
          <w:szCs w:val="32"/>
          <w14:textFill>
            <w14:solidFill>
              <w14:schemeClr w14:val="accent1"/>
            </w14:solidFill>
          </w14:textFill>
        </w:rPr>
        <w:t>书》（附件</w:t>
      </w:r>
      <w:r>
        <w:rPr>
          <w:rFonts w:hint="eastAsia" w:ascii="宋体" w:hAnsi="宋体" w:eastAsia="宋体" w:cs="宋体"/>
          <w:color w:val="4472C4" w:themeColor="accent1"/>
          <w:kern w:val="0"/>
          <w:sz w:val="32"/>
          <w:szCs w:val="32"/>
          <w:lang w:val="en-US" w:eastAsia="zh-CN"/>
          <w14:textFill>
            <w14:solidFill>
              <w14:schemeClr w14:val="accent1"/>
            </w14:solidFill>
          </w14:textFill>
        </w:rPr>
        <w:t>2</w:t>
      </w:r>
      <w:r>
        <w:rPr>
          <w:rFonts w:hint="eastAsia" w:ascii="宋体" w:hAnsi="宋体" w:eastAsia="宋体" w:cs="宋体"/>
          <w:color w:val="4472C4" w:themeColor="accent1"/>
          <w:kern w:val="0"/>
          <w:sz w:val="32"/>
          <w:szCs w:val="32"/>
          <w14:textFill>
            <w14:solidFill>
              <w14:schemeClr w14:val="accent1"/>
            </w14:solidFill>
          </w14:textFill>
        </w:rPr>
        <w:t>）</w:t>
      </w:r>
      <w:r>
        <w:rPr>
          <w:rFonts w:hint="eastAsia" w:ascii="宋体" w:hAnsi="宋体" w:eastAsia="宋体" w:cs="宋体"/>
          <w:color w:val="000000"/>
          <w:kern w:val="0"/>
          <w:sz w:val="32"/>
          <w:szCs w:val="32"/>
        </w:rPr>
        <w:t>。</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b/>
          <w:bCs/>
          <w:color w:val="000000"/>
          <w:kern w:val="0"/>
          <w:sz w:val="32"/>
          <w:szCs w:val="32"/>
        </w:rPr>
        <w:t>2.学校评审阶段（2021年</w:t>
      </w:r>
      <w:r>
        <w:rPr>
          <w:rFonts w:hint="eastAsia" w:ascii="宋体" w:hAnsi="宋体" w:eastAsia="宋体" w:cs="宋体"/>
          <w:b/>
          <w:bCs/>
          <w:color w:val="000000"/>
          <w:kern w:val="0"/>
          <w:sz w:val="32"/>
          <w:szCs w:val="32"/>
          <w:lang w:val="en-US" w:eastAsia="zh-CN"/>
        </w:rPr>
        <w:t>5月</w:t>
      </w:r>
      <w:r>
        <w:rPr>
          <w:rFonts w:hint="eastAsia" w:ascii="宋体" w:hAnsi="宋体" w:eastAsia="宋体" w:cs="宋体"/>
          <w:b/>
          <w:bCs/>
          <w:color w:val="000000"/>
          <w:kern w:val="0"/>
          <w:sz w:val="32"/>
          <w:szCs w:val="32"/>
        </w:rPr>
        <w:t>）</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（1）院系组建大学生创新创业训练计划项目管理小组，组织开展项目评审筛选，评审形式自定。</w:t>
      </w:r>
    </w:p>
    <w:p>
      <w:pPr>
        <w:ind w:firstLine="640" w:firstLineChars="200"/>
        <w:rPr>
          <w:rFonts w:hint="eastAsia" w:ascii="宋体" w:hAnsi="宋体" w:eastAsia="宋体" w:cs="宋体"/>
          <w:color w:val="FF0000"/>
          <w:kern w:val="0"/>
          <w:sz w:val="32"/>
          <w:szCs w:val="32"/>
          <w:u w:val="single"/>
        </w:rPr>
      </w:pPr>
      <w:r>
        <w:rPr>
          <w:rFonts w:hint="eastAsia" w:ascii="宋体" w:hAnsi="宋体" w:eastAsia="宋体" w:cs="宋体"/>
          <w:color w:val="000000" w:themeColor="text1"/>
          <w:kern w:val="0"/>
          <w:sz w:val="32"/>
          <w:szCs w:val="32"/>
          <w14:textFill>
            <w14:solidFill>
              <w14:schemeClr w14:val="tx1"/>
            </w14:solidFill>
          </w14:textFill>
        </w:rPr>
        <w:t>（2）各院系依据</w:t>
      </w:r>
      <w:r>
        <w:rPr>
          <w:rFonts w:hint="eastAsia" w:ascii="宋体" w:hAnsi="宋体" w:eastAsia="宋体" w:cs="宋体"/>
          <w:color w:val="4472C4" w:themeColor="accent1"/>
          <w:kern w:val="0"/>
          <w:sz w:val="32"/>
          <w:szCs w:val="32"/>
          <w:lang w:val="en-US" w:eastAsia="zh-CN"/>
          <w14:textFill>
            <w14:solidFill>
              <w14:schemeClr w14:val="accent1"/>
            </w14:solidFill>
          </w14:textFill>
        </w:rPr>
        <w:t>《</w:t>
      </w:r>
      <w:r>
        <w:rPr>
          <w:rFonts w:hint="eastAsia" w:ascii="宋体" w:hAnsi="宋体" w:eastAsia="宋体" w:cs="宋体"/>
          <w:color w:val="4472C4" w:themeColor="accent1"/>
          <w:kern w:val="0"/>
          <w:sz w:val="32"/>
          <w:szCs w:val="32"/>
          <w14:textFill>
            <w14:solidFill>
              <w14:schemeClr w14:val="accent1"/>
            </w14:solidFill>
          </w14:textFill>
        </w:rPr>
        <w:t>202</w:t>
      </w:r>
      <w:r>
        <w:rPr>
          <w:rFonts w:hint="eastAsia" w:ascii="宋体" w:hAnsi="宋体" w:eastAsia="宋体" w:cs="宋体"/>
          <w:color w:val="4472C4" w:themeColor="accent1"/>
          <w:kern w:val="0"/>
          <w:sz w:val="32"/>
          <w:szCs w:val="32"/>
          <w:lang w:val="en-US" w:eastAsia="zh-CN"/>
          <w14:textFill>
            <w14:solidFill>
              <w14:schemeClr w14:val="accent1"/>
            </w14:solidFill>
          </w14:textFill>
        </w:rPr>
        <w:t>2</w:t>
      </w:r>
      <w:r>
        <w:rPr>
          <w:rFonts w:hint="eastAsia" w:ascii="宋体" w:hAnsi="宋体" w:eastAsia="宋体" w:cs="宋体"/>
          <w:color w:val="4472C4" w:themeColor="accent1"/>
          <w:kern w:val="0"/>
          <w:sz w:val="32"/>
          <w:szCs w:val="32"/>
          <w14:textFill>
            <w14:solidFill>
              <w14:schemeClr w14:val="accent1"/>
            </w14:solidFill>
          </w14:textFill>
        </w:rPr>
        <w:t>年</w:t>
      </w:r>
      <w:r>
        <w:rPr>
          <w:rFonts w:hint="eastAsia" w:ascii="宋体" w:hAnsi="宋体" w:eastAsia="宋体" w:cs="宋体"/>
          <w:color w:val="4472C4" w:themeColor="accent1"/>
          <w:kern w:val="0"/>
          <w:sz w:val="32"/>
          <w:szCs w:val="32"/>
          <w:lang w:eastAsia="zh-CN"/>
          <w14:textFill>
            <w14:solidFill>
              <w14:schemeClr w14:val="accent1"/>
            </w14:solidFill>
          </w14:textFill>
        </w:rPr>
        <w:t>四川音乐学院</w:t>
      </w:r>
      <w:r>
        <w:rPr>
          <w:rFonts w:hint="eastAsia" w:ascii="宋体" w:hAnsi="宋体" w:eastAsia="宋体" w:cs="宋体"/>
          <w:color w:val="4472C4" w:themeColor="accent1"/>
          <w:kern w:val="0"/>
          <w:sz w:val="32"/>
          <w:szCs w:val="32"/>
          <w14:textFill>
            <w14:solidFill>
              <w14:schemeClr w14:val="accent1"/>
            </w14:solidFill>
          </w14:textFill>
        </w:rPr>
        <w:t>大创项目立项指标分配表</w:t>
      </w:r>
      <w:r>
        <w:rPr>
          <w:rFonts w:hint="eastAsia" w:ascii="宋体" w:hAnsi="宋体" w:eastAsia="宋体" w:cs="宋体"/>
          <w:color w:val="4472C4" w:themeColor="accent1"/>
          <w:kern w:val="0"/>
          <w:sz w:val="32"/>
          <w:szCs w:val="32"/>
          <w:lang w:val="en-US" w:eastAsia="zh-CN"/>
          <w14:textFill>
            <w14:solidFill>
              <w14:schemeClr w14:val="accent1"/>
            </w14:solidFill>
          </w14:textFill>
        </w:rPr>
        <w:t>》</w:t>
      </w:r>
      <w:r>
        <w:rPr>
          <w:rFonts w:hint="eastAsia" w:ascii="宋体" w:hAnsi="宋体" w:eastAsia="宋体" w:cs="宋体"/>
          <w:color w:val="4472C4" w:themeColor="accent1"/>
          <w:kern w:val="0"/>
          <w:sz w:val="32"/>
          <w:szCs w:val="32"/>
          <w14:textFill>
            <w14:solidFill>
              <w14:schemeClr w14:val="accent1"/>
            </w14:solidFill>
          </w14:textFill>
        </w:rPr>
        <w:t>（附件3）</w:t>
      </w:r>
      <w:r>
        <w:rPr>
          <w:rFonts w:hint="eastAsia" w:ascii="宋体" w:hAnsi="宋体" w:eastAsia="宋体" w:cs="宋体"/>
          <w:color w:val="000000" w:themeColor="text1"/>
          <w:kern w:val="0"/>
          <w:sz w:val="32"/>
          <w:szCs w:val="32"/>
          <w14:textFill>
            <w14:solidFill>
              <w14:schemeClr w14:val="tx1"/>
            </w14:solidFill>
          </w14:textFill>
        </w:rPr>
        <w:t>进行推荐</w:t>
      </w:r>
      <w:r>
        <w:rPr>
          <w:rFonts w:hint="eastAsia" w:ascii="宋体" w:hAnsi="宋体" w:eastAsia="宋体" w:cs="宋体"/>
          <w:color w:val="000000" w:themeColor="text1"/>
          <w:kern w:val="0"/>
          <w:sz w:val="32"/>
          <w:szCs w:val="32"/>
          <w:lang w:eastAsia="zh-CN"/>
          <w14:textFill>
            <w14:solidFill>
              <w14:schemeClr w14:val="tx1"/>
            </w14:solidFill>
          </w14:textFill>
        </w:rPr>
        <w:t>（</w:t>
      </w:r>
      <w:r>
        <w:rPr>
          <w:rFonts w:hint="eastAsia" w:ascii="宋体" w:hAnsi="宋体" w:eastAsia="宋体" w:cs="宋体"/>
          <w:color w:val="000000" w:themeColor="text1"/>
          <w:kern w:val="0"/>
          <w:sz w:val="32"/>
          <w:szCs w:val="32"/>
          <w:lang w:val="en-US" w:eastAsia="zh-CN"/>
          <w14:textFill>
            <w14:solidFill>
              <w14:schemeClr w14:val="tx1"/>
            </w14:solidFill>
          </w14:textFill>
        </w:rPr>
        <w:t>可酌情超过推荐指标进行报送，学校择优推选</w:t>
      </w:r>
      <w:r>
        <w:rPr>
          <w:rFonts w:hint="eastAsia" w:ascii="宋体" w:hAnsi="宋体" w:eastAsia="宋体" w:cs="宋体"/>
          <w:color w:val="000000" w:themeColor="text1"/>
          <w:kern w:val="0"/>
          <w:sz w:val="32"/>
          <w:szCs w:val="32"/>
          <w:lang w:eastAsia="zh-CN"/>
          <w14:textFill>
            <w14:solidFill>
              <w14:schemeClr w14:val="tx1"/>
            </w14:solidFill>
          </w14:textFill>
        </w:rPr>
        <w:t>）</w:t>
      </w:r>
      <w:r>
        <w:rPr>
          <w:rFonts w:hint="eastAsia" w:ascii="宋体" w:hAnsi="宋体" w:eastAsia="宋体" w:cs="宋体"/>
          <w:color w:val="000000" w:themeColor="text1"/>
          <w:kern w:val="0"/>
          <w:sz w:val="32"/>
          <w:szCs w:val="32"/>
          <w14:textFill>
            <w14:solidFill>
              <w14:schemeClr w14:val="tx1"/>
            </w14:solidFill>
          </w14:textFill>
        </w:rPr>
        <w:t>。并在</w:t>
      </w:r>
      <w:r>
        <w:rPr>
          <w:rFonts w:hint="eastAsia" w:ascii="宋体" w:hAnsi="宋体" w:eastAsia="宋体" w:cs="宋体"/>
          <w:color w:val="FF0000"/>
          <w:kern w:val="0"/>
          <w:sz w:val="32"/>
          <w:szCs w:val="32"/>
          <w:u w:val="single"/>
        </w:rPr>
        <w:t>截止日期</w:t>
      </w:r>
      <w:r>
        <w:rPr>
          <w:rFonts w:hint="eastAsia" w:ascii="宋体" w:hAnsi="宋体" w:eastAsia="宋体" w:cs="宋体"/>
          <w:color w:val="FF0000"/>
          <w:kern w:val="0"/>
          <w:sz w:val="32"/>
          <w:szCs w:val="32"/>
          <w:u w:val="single"/>
          <w:lang w:val="en-US" w:eastAsia="zh-CN"/>
        </w:rPr>
        <w:t>5月15日</w:t>
      </w:r>
      <w:r>
        <w:rPr>
          <w:rFonts w:hint="eastAsia" w:ascii="宋体" w:hAnsi="宋体" w:eastAsia="宋体" w:cs="宋体"/>
          <w:color w:val="000000" w:themeColor="text1"/>
          <w:kern w:val="0"/>
          <w:sz w:val="32"/>
          <w:szCs w:val="32"/>
          <w14:textFill>
            <w14:solidFill>
              <w14:schemeClr w14:val="tx1"/>
            </w14:solidFill>
          </w14:textFill>
        </w:rPr>
        <w:t>之前将</w:t>
      </w:r>
      <w:r>
        <w:rPr>
          <w:rFonts w:hint="eastAsia" w:ascii="宋体" w:hAnsi="宋体" w:eastAsia="宋体" w:cs="宋体"/>
          <w:color w:val="4472C4" w:themeColor="accent1"/>
          <w:kern w:val="0"/>
          <w:sz w:val="32"/>
          <w:szCs w:val="32"/>
          <w14:textFill>
            <w14:solidFill>
              <w14:schemeClr w14:val="accent1"/>
            </w14:solidFill>
          </w14:textFill>
        </w:rPr>
        <w:t>《</w:t>
      </w:r>
      <w:r>
        <w:rPr>
          <w:rFonts w:hint="eastAsia" w:ascii="宋体" w:hAnsi="宋体" w:eastAsia="宋体" w:cs="宋体"/>
          <w:color w:val="4472C4" w:themeColor="accent1"/>
          <w:kern w:val="0"/>
          <w:sz w:val="32"/>
          <w:szCs w:val="32"/>
          <w:lang w:eastAsia="zh-CN"/>
          <w14:textFill>
            <w14:solidFill>
              <w14:schemeClr w14:val="accent1"/>
            </w14:solidFill>
          </w14:textFill>
        </w:rPr>
        <w:t>院系</w:t>
      </w:r>
      <w:r>
        <w:rPr>
          <w:rFonts w:hint="eastAsia" w:ascii="宋体" w:hAnsi="宋体" w:eastAsia="宋体" w:cs="宋体"/>
          <w:color w:val="4472C4" w:themeColor="accent1"/>
          <w:kern w:val="0"/>
          <w:sz w:val="32"/>
          <w:szCs w:val="32"/>
          <w14:textFill>
            <w14:solidFill>
              <w14:schemeClr w14:val="accent1"/>
            </w14:solidFill>
          </w14:textFill>
        </w:rPr>
        <w:t>推荐项目汇总表》（附件</w:t>
      </w:r>
      <w:r>
        <w:rPr>
          <w:rFonts w:hint="eastAsia" w:ascii="宋体" w:hAnsi="宋体" w:eastAsia="宋体" w:cs="宋体"/>
          <w:color w:val="4472C4" w:themeColor="accent1"/>
          <w:kern w:val="0"/>
          <w:sz w:val="32"/>
          <w:szCs w:val="32"/>
          <w:lang w:val="en-US" w:eastAsia="zh-CN"/>
          <w14:textFill>
            <w14:solidFill>
              <w14:schemeClr w14:val="accent1"/>
            </w14:solidFill>
          </w14:textFill>
        </w:rPr>
        <w:t>4</w:t>
      </w:r>
      <w:r>
        <w:rPr>
          <w:rFonts w:hint="eastAsia" w:ascii="宋体" w:hAnsi="宋体" w:eastAsia="宋体" w:cs="宋体"/>
          <w:color w:val="4472C4" w:themeColor="accent1"/>
          <w:kern w:val="0"/>
          <w:sz w:val="32"/>
          <w:szCs w:val="32"/>
          <w14:textFill>
            <w14:solidFill>
              <w14:schemeClr w14:val="accent1"/>
            </w14:solidFill>
          </w14:textFill>
        </w:rPr>
        <w:t>）</w:t>
      </w:r>
      <w:r>
        <w:rPr>
          <w:rFonts w:hint="eastAsia" w:ascii="宋体" w:hAnsi="宋体" w:eastAsia="宋体" w:cs="宋体"/>
          <w:color w:val="000000" w:themeColor="text1"/>
          <w:kern w:val="0"/>
          <w:sz w:val="32"/>
          <w:szCs w:val="32"/>
          <w:lang w:eastAsia="zh-CN"/>
          <w14:textFill>
            <w14:solidFill>
              <w14:schemeClr w14:val="tx1"/>
            </w14:solidFill>
          </w14:textFill>
        </w:rPr>
        <w:t>及</w:t>
      </w:r>
      <w:r>
        <w:rPr>
          <w:rFonts w:hint="eastAsia" w:ascii="宋体" w:hAnsi="宋体" w:eastAsia="宋体" w:cs="宋体"/>
          <w:color w:val="4472C4" w:themeColor="accent1"/>
          <w:kern w:val="0"/>
          <w:sz w:val="32"/>
          <w:szCs w:val="32"/>
          <w:lang w:eastAsia="zh-CN"/>
          <w14:textFill>
            <w14:solidFill>
              <w14:schemeClr w14:val="accent1"/>
            </w14:solidFill>
          </w14:textFill>
        </w:rPr>
        <w:t>项目申报书（附件</w:t>
      </w:r>
      <w:r>
        <w:rPr>
          <w:rFonts w:hint="eastAsia" w:ascii="宋体" w:hAnsi="宋体" w:eastAsia="宋体" w:cs="宋体"/>
          <w:color w:val="4472C4" w:themeColor="accent1"/>
          <w:kern w:val="0"/>
          <w:sz w:val="32"/>
          <w:szCs w:val="32"/>
          <w:lang w:val="en-US" w:eastAsia="zh-CN"/>
          <w14:textFill>
            <w14:solidFill>
              <w14:schemeClr w14:val="accent1"/>
            </w14:solidFill>
          </w14:textFill>
        </w:rPr>
        <w:t>2</w:t>
      </w:r>
      <w:r>
        <w:rPr>
          <w:rFonts w:hint="eastAsia" w:ascii="宋体" w:hAnsi="宋体" w:eastAsia="宋体" w:cs="宋体"/>
          <w:color w:val="4472C4" w:themeColor="accent1"/>
          <w:kern w:val="0"/>
          <w:sz w:val="32"/>
          <w:szCs w:val="32"/>
          <w:lang w:eastAsia="zh-CN"/>
          <w14:textFill>
            <w14:solidFill>
              <w14:schemeClr w14:val="accent1"/>
            </w14:solidFill>
          </w14:textFill>
        </w:rPr>
        <w:t>）</w:t>
      </w:r>
      <w:r>
        <w:rPr>
          <w:rFonts w:hint="eastAsia" w:ascii="宋体" w:hAnsi="宋体" w:eastAsia="宋体" w:cs="宋体"/>
          <w:color w:val="000000" w:themeColor="text1"/>
          <w:kern w:val="0"/>
          <w:sz w:val="32"/>
          <w:szCs w:val="32"/>
          <w14:textFill>
            <w14:solidFill>
              <w14:schemeClr w14:val="tx1"/>
            </w14:solidFill>
          </w14:textFill>
        </w:rPr>
        <w:t>报送至教务处实践教学科</w:t>
      </w:r>
      <w:r>
        <w:rPr>
          <w:rFonts w:hint="eastAsia" w:ascii="宋体" w:hAnsi="宋体" w:eastAsia="宋体" w:cs="宋体"/>
          <w:color w:val="000000" w:themeColor="text1"/>
          <w:kern w:val="0"/>
          <w:sz w:val="32"/>
          <w:szCs w:val="32"/>
          <w:lang w:eastAsia="zh-CN"/>
          <w14:textFill>
            <w14:solidFill>
              <w14:schemeClr w14:val="tx1"/>
            </w14:solidFill>
          </w14:textFill>
        </w:rPr>
        <w:t>，</w:t>
      </w:r>
      <w:r>
        <w:rPr>
          <w:rFonts w:hint="eastAsia" w:ascii="宋体" w:hAnsi="宋体" w:eastAsia="宋体" w:cs="宋体"/>
          <w:color w:val="000000"/>
          <w:kern w:val="0"/>
          <w:sz w:val="32"/>
          <w:szCs w:val="32"/>
        </w:rPr>
        <w:t>电子邮箱</w:t>
      </w:r>
      <w:r>
        <w:rPr>
          <w:rFonts w:hint="eastAsia" w:ascii="宋体" w:hAnsi="宋体" w:eastAsia="宋体" w:cs="宋体"/>
          <w:color w:val="000000"/>
          <w:kern w:val="0"/>
          <w:sz w:val="32"/>
          <w:szCs w:val="32"/>
          <w:lang w:eastAsia="zh-CN"/>
        </w:rPr>
        <w:t>：</w:t>
      </w:r>
      <w:r>
        <w:rPr>
          <w:rFonts w:hint="eastAsia" w:ascii="宋体" w:hAnsi="宋体" w:eastAsia="宋体" w:cs="宋体"/>
          <w:color w:val="000000"/>
          <w:kern w:val="0"/>
          <w:sz w:val="32"/>
          <w:szCs w:val="32"/>
          <w:lang w:val="en-US" w:eastAsia="zh-CN"/>
        </w:rPr>
        <w:t>14494421@qq.com</w:t>
      </w:r>
      <w:r>
        <w:rPr>
          <w:rFonts w:hint="eastAsia" w:ascii="宋体" w:hAnsi="宋体" w:eastAsia="宋体" w:cs="宋体"/>
          <w:color w:val="000000" w:themeColor="text1"/>
          <w:kern w:val="0"/>
          <w:sz w:val="32"/>
          <w:szCs w:val="32"/>
          <w:lang w:eastAsia="zh-CN"/>
          <w14:textFill>
            <w14:solidFill>
              <w14:schemeClr w14:val="tx1"/>
            </w14:solidFill>
          </w14:textFill>
        </w:rPr>
        <w:t>。</w:t>
      </w:r>
      <w:r>
        <w:rPr>
          <w:rFonts w:hint="eastAsia" w:ascii="宋体" w:hAnsi="宋体" w:eastAsia="宋体" w:cs="宋体"/>
          <w:color w:val="FF0000"/>
          <w:kern w:val="0"/>
          <w:sz w:val="32"/>
          <w:szCs w:val="32"/>
          <w:lang w:eastAsia="zh-CN"/>
        </w:rPr>
        <w:t>（</w:t>
      </w:r>
      <w:r>
        <w:rPr>
          <w:rFonts w:hint="eastAsia" w:ascii="宋体" w:hAnsi="宋体" w:eastAsia="宋体" w:cs="宋体"/>
          <w:color w:val="FF0000"/>
          <w:kern w:val="0"/>
          <w:sz w:val="32"/>
          <w:szCs w:val="32"/>
          <w:u w:val="single"/>
          <w:lang w:val="en-US" w:eastAsia="zh-CN"/>
        </w:rPr>
        <w:t>电子版名称请以院系为单位打包备注，不接受师生个人发送</w:t>
      </w:r>
      <w:r>
        <w:rPr>
          <w:rFonts w:hint="eastAsia" w:ascii="宋体" w:hAnsi="宋体" w:eastAsia="宋体" w:cs="宋体"/>
          <w:color w:val="FF0000"/>
          <w:kern w:val="0"/>
          <w:sz w:val="32"/>
          <w:szCs w:val="32"/>
          <w:u w:val="single"/>
          <w:lang w:eastAsia="zh-CN"/>
        </w:rPr>
        <w:t>）</w:t>
      </w:r>
      <w:r>
        <w:rPr>
          <w:rFonts w:hint="eastAsia" w:ascii="宋体" w:hAnsi="宋体" w:eastAsia="宋体" w:cs="宋体"/>
          <w:color w:val="FF0000"/>
          <w:kern w:val="0"/>
          <w:sz w:val="32"/>
          <w:szCs w:val="32"/>
          <w:u w:val="single"/>
        </w:rPr>
        <w:t>。</w:t>
      </w:r>
    </w:p>
    <w:p>
      <w:pPr>
        <w:widowControl/>
        <w:spacing w:line="480" w:lineRule="atLeast"/>
        <w:ind w:firstLine="555"/>
        <w:jc w:val="left"/>
        <w:rPr>
          <w:rFonts w:hint="eastAsia" w:ascii="宋体" w:hAnsi="宋体" w:eastAsia="宋体" w:cs="宋体"/>
          <w:color w:val="000000" w:themeColor="text1"/>
          <w:kern w:val="0"/>
          <w:sz w:val="32"/>
          <w:szCs w:val="32"/>
          <w14:textFill>
            <w14:solidFill>
              <w14:schemeClr w14:val="tx1"/>
            </w14:solidFill>
          </w14:textFill>
        </w:rPr>
      </w:pPr>
      <w:r>
        <w:rPr>
          <w:rFonts w:hint="eastAsia" w:ascii="宋体" w:hAnsi="宋体" w:eastAsia="宋体" w:cs="宋体"/>
          <w:color w:val="000000" w:themeColor="text1"/>
          <w:kern w:val="0"/>
          <w:sz w:val="32"/>
          <w:szCs w:val="32"/>
          <w14:textFill>
            <w14:solidFill>
              <w14:schemeClr w14:val="tx1"/>
            </w14:solidFill>
          </w14:textFill>
        </w:rPr>
        <w:t>请注意，项目的管理单位为项目负责人所在院系。</w:t>
      </w:r>
    </w:p>
    <w:p>
      <w:pPr>
        <w:widowControl/>
        <w:spacing w:line="480" w:lineRule="atLeast"/>
        <w:ind w:firstLine="555"/>
        <w:jc w:val="left"/>
        <w:rPr>
          <w:rFonts w:hint="eastAsia" w:ascii="宋体" w:hAnsi="宋体" w:eastAsia="宋体" w:cs="宋体"/>
          <w:color w:val="000000"/>
          <w:kern w:val="0"/>
          <w:sz w:val="32"/>
          <w:szCs w:val="32"/>
        </w:rPr>
      </w:pPr>
      <w:r>
        <w:rPr>
          <w:rFonts w:hint="eastAsia" w:ascii="宋体" w:hAnsi="宋体" w:eastAsia="宋体" w:cs="宋体"/>
          <w:b/>
          <w:bCs/>
          <w:color w:val="000000"/>
          <w:kern w:val="0"/>
          <w:sz w:val="32"/>
          <w:szCs w:val="32"/>
        </w:rPr>
        <w:t>3.学校</w:t>
      </w:r>
      <w:r>
        <w:rPr>
          <w:rFonts w:hint="eastAsia" w:ascii="宋体" w:hAnsi="宋体" w:eastAsia="宋体" w:cs="宋体"/>
          <w:b/>
          <w:bCs/>
          <w:color w:val="000000"/>
          <w:kern w:val="0"/>
          <w:sz w:val="32"/>
          <w:szCs w:val="32"/>
          <w:lang w:eastAsia="zh-CN"/>
        </w:rPr>
        <w:t>上报教育厅</w:t>
      </w:r>
      <w:r>
        <w:rPr>
          <w:rFonts w:hint="eastAsia" w:ascii="宋体" w:hAnsi="宋体" w:eastAsia="宋体" w:cs="宋体"/>
          <w:b/>
          <w:bCs/>
          <w:color w:val="000000"/>
          <w:kern w:val="0"/>
          <w:sz w:val="32"/>
          <w:szCs w:val="32"/>
        </w:rPr>
        <w:t>立项阶段（2021年6月</w:t>
      </w:r>
      <w:r>
        <w:rPr>
          <w:rFonts w:hint="eastAsia" w:ascii="宋体" w:hAnsi="宋体" w:eastAsia="宋体" w:cs="宋体"/>
          <w:b/>
          <w:bCs/>
          <w:color w:val="000000"/>
          <w:kern w:val="0"/>
          <w:sz w:val="32"/>
          <w:szCs w:val="32"/>
          <w:lang w:val="en-US" w:eastAsia="zh-CN"/>
        </w:rPr>
        <w:t>-7月</w:t>
      </w:r>
      <w:r>
        <w:rPr>
          <w:rFonts w:hint="eastAsia" w:ascii="宋体" w:hAnsi="宋体" w:eastAsia="宋体" w:cs="宋体"/>
          <w:b/>
          <w:bCs/>
          <w:color w:val="000000"/>
          <w:kern w:val="0"/>
          <w:sz w:val="32"/>
          <w:szCs w:val="32"/>
        </w:rPr>
        <w:t>）</w:t>
      </w:r>
    </w:p>
    <w:p>
      <w:pPr>
        <w:widowControl/>
        <w:spacing w:line="480" w:lineRule="atLeast"/>
        <w:ind w:firstLine="555"/>
        <w:jc w:val="left"/>
        <w:rPr>
          <w:rFonts w:hint="eastAsia" w:ascii="宋体" w:hAnsi="宋体" w:eastAsia="宋体" w:cs="宋体"/>
          <w:color w:val="FF0000"/>
          <w:kern w:val="0"/>
          <w:sz w:val="32"/>
          <w:szCs w:val="32"/>
          <w:lang w:eastAsia="zh-CN"/>
        </w:rPr>
      </w:pPr>
      <w:r>
        <w:rPr>
          <w:rFonts w:hint="eastAsia" w:ascii="宋体" w:hAnsi="宋体" w:eastAsia="宋体" w:cs="宋体"/>
          <w:color w:val="000000"/>
          <w:kern w:val="0"/>
          <w:sz w:val="32"/>
          <w:szCs w:val="32"/>
        </w:rPr>
        <w:t>学校组织专家组进行评审，最后确认汇总、</w:t>
      </w:r>
      <w:r>
        <w:rPr>
          <w:rFonts w:hint="eastAsia" w:ascii="宋体" w:hAnsi="宋体" w:eastAsia="宋体" w:cs="宋体"/>
          <w:color w:val="000000"/>
          <w:kern w:val="0"/>
          <w:sz w:val="32"/>
          <w:szCs w:val="32"/>
          <w:lang w:eastAsia="zh-CN"/>
        </w:rPr>
        <w:t>上报教育厅</w:t>
      </w:r>
      <w:r>
        <w:rPr>
          <w:rFonts w:hint="eastAsia" w:ascii="宋体" w:hAnsi="宋体" w:eastAsia="宋体" w:cs="宋体"/>
          <w:color w:val="000000"/>
          <w:kern w:val="0"/>
          <w:sz w:val="32"/>
          <w:szCs w:val="32"/>
        </w:rPr>
        <w:t>公布</w:t>
      </w:r>
      <w:r>
        <w:rPr>
          <w:rFonts w:hint="eastAsia" w:ascii="宋体" w:hAnsi="宋体" w:eastAsia="宋体" w:cs="宋体"/>
          <w:color w:val="000000"/>
          <w:kern w:val="0"/>
          <w:sz w:val="32"/>
          <w:szCs w:val="32"/>
          <w:lang w:val="en-US" w:eastAsia="zh-CN"/>
        </w:rPr>
        <w:t>四川音乐学院</w:t>
      </w:r>
      <w:r>
        <w:rPr>
          <w:rFonts w:hint="eastAsia" w:ascii="宋体" w:hAnsi="宋体" w:eastAsia="宋体" w:cs="宋体"/>
          <w:color w:val="000000"/>
          <w:kern w:val="0"/>
          <w:sz w:val="32"/>
          <w:szCs w:val="32"/>
        </w:rPr>
        <w:t>202</w:t>
      </w:r>
      <w:r>
        <w:rPr>
          <w:rFonts w:hint="eastAsia" w:ascii="宋体" w:hAnsi="宋体" w:eastAsia="宋体" w:cs="宋体"/>
          <w:color w:val="000000"/>
          <w:kern w:val="0"/>
          <w:sz w:val="32"/>
          <w:szCs w:val="32"/>
          <w:lang w:val="en-US" w:eastAsia="zh-CN"/>
        </w:rPr>
        <w:t>2</w:t>
      </w:r>
      <w:r>
        <w:rPr>
          <w:rFonts w:hint="eastAsia" w:ascii="宋体" w:hAnsi="宋体" w:eastAsia="宋体" w:cs="宋体"/>
          <w:color w:val="000000"/>
          <w:kern w:val="0"/>
          <w:sz w:val="32"/>
          <w:szCs w:val="32"/>
        </w:rPr>
        <w:t>年大学生创新创业训练计划项目立项结果，并完成立项工作。</w:t>
      </w:r>
      <w:r>
        <w:rPr>
          <w:rFonts w:hint="eastAsia" w:ascii="宋体" w:hAnsi="宋体" w:eastAsia="宋体" w:cs="宋体"/>
          <w:color w:val="FF0000"/>
          <w:kern w:val="0"/>
          <w:sz w:val="32"/>
          <w:szCs w:val="32"/>
          <w:lang w:eastAsia="zh-CN"/>
        </w:rPr>
        <w:t>（申报大创项目的团队必须参加第八届互联网</w:t>
      </w:r>
      <w:r>
        <w:rPr>
          <w:rFonts w:hint="eastAsia" w:ascii="宋体" w:hAnsi="宋体" w:eastAsia="宋体" w:cs="宋体"/>
          <w:color w:val="FF0000"/>
          <w:kern w:val="0"/>
          <w:sz w:val="32"/>
          <w:szCs w:val="32"/>
          <w:lang w:val="en-US" w:eastAsia="zh-CN"/>
        </w:rPr>
        <w:t>+大赛</w:t>
      </w:r>
      <w:r>
        <w:rPr>
          <w:rFonts w:hint="eastAsia" w:ascii="宋体" w:hAnsi="宋体" w:eastAsia="宋体" w:cs="宋体"/>
          <w:color w:val="FF0000"/>
          <w:kern w:val="0"/>
          <w:sz w:val="32"/>
          <w:szCs w:val="32"/>
          <w:lang w:eastAsia="zh-CN"/>
        </w:rPr>
        <w:t>）</w:t>
      </w:r>
    </w:p>
    <w:p>
      <w:pPr>
        <w:widowControl/>
        <w:numPr>
          <w:ilvl w:val="0"/>
          <w:numId w:val="1"/>
        </w:numPr>
        <w:spacing w:line="480" w:lineRule="atLeast"/>
        <w:ind w:firstLine="555"/>
        <w:jc w:val="left"/>
        <w:rPr>
          <w:rFonts w:hint="eastAsia" w:ascii="宋体" w:hAnsi="宋体" w:eastAsia="宋体" w:cs="宋体"/>
          <w:color w:val="000000"/>
          <w:kern w:val="0"/>
          <w:sz w:val="32"/>
          <w:szCs w:val="32"/>
          <w:lang w:eastAsia="zh-CN"/>
        </w:rPr>
      </w:pPr>
      <w:r>
        <w:rPr>
          <w:rFonts w:hint="eastAsia" w:ascii="宋体" w:hAnsi="宋体" w:eastAsia="宋体" w:cs="宋体"/>
          <w:b/>
          <w:bCs/>
          <w:color w:val="000000"/>
          <w:kern w:val="0"/>
          <w:sz w:val="32"/>
          <w:szCs w:val="32"/>
          <w:lang w:eastAsia="zh-CN"/>
        </w:rPr>
        <w:t>结题验收事宜</w:t>
      </w:r>
    </w:p>
    <w:p>
      <w:pPr>
        <w:keepNext w:val="0"/>
        <w:keepLines w:val="0"/>
        <w:widowControl/>
        <w:suppressLineNumbers w:val="0"/>
        <w:ind w:firstLine="640" w:firstLineChars="200"/>
        <w:jc w:val="left"/>
        <w:rPr>
          <w:rFonts w:hint="eastAsia" w:ascii="宋体" w:hAnsi="宋体" w:eastAsia="宋体" w:cs="宋体"/>
          <w:sz w:val="32"/>
          <w:szCs w:val="32"/>
        </w:rPr>
      </w:pPr>
      <w:r>
        <w:rPr>
          <w:rFonts w:hint="eastAsia" w:ascii="宋体" w:hAnsi="宋体" w:eastAsia="宋体" w:cs="宋体"/>
          <w:color w:val="000000"/>
          <w:kern w:val="0"/>
          <w:sz w:val="32"/>
          <w:szCs w:val="32"/>
          <w:lang w:eastAsia="zh-CN"/>
        </w:rPr>
        <w:t>（一）</w:t>
      </w:r>
      <w:r>
        <w:rPr>
          <w:rFonts w:hint="eastAsia" w:ascii="宋体" w:hAnsi="宋体" w:eastAsia="宋体" w:cs="宋体"/>
          <w:color w:val="000000"/>
          <w:kern w:val="0"/>
          <w:sz w:val="32"/>
          <w:szCs w:val="32"/>
          <w:lang w:val="en-US" w:eastAsia="zh-CN" w:bidi="ar"/>
        </w:rPr>
        <w:t xml:space="preserve">结题范围 </w:t>
      </w:r>
    </w:p>
    <w:p>
      <w:pPr>
        <w:keepNext w:val="0"/>
        <w:keepLines w:val="0"/>
        <w:widowControl/>
        <w:suppressLineNumbers w:val="0"/>
        <w:ind w:firstLine="640" w:firstLineChars="200"/>
        <w:jc w:val="left"/>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val="en-US" w:eastAsia="zh-CN" w:bidi="ar"/>
        </w:rPr>
        <w:t>2021年大学生创新创业训练计划项目（国家级、省级、校级）。</w:t>
      </w:r>
    </w:p>
    <w:p>
      <w:pPr>
        <w:keepNext w:val="0"/>
        <w:keepLines w:val="0"/>
        <w:widowControl/>
        <w:numPr>
          <w:ilvl w:val="0"/>
          <w:numId w:val="0"/>
        </w:numPr>
        <w:suppressLineNumbers w:val="0"/>
        <w:ind w:firstLine="640" w:firstLineChars="200"/>
        <w:jc w:val="left"/>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val="en-US" w:eastAsia="zh-CN" w:bidi="ar"/>
        </w:rPr>
        <w:t>（二）结题验收要求</w:t>
      </w:r>
    </w:p>
    <w:p>
      <w:pPr>
        <w:widowControl/>
        <w:spacing w:line="336" w:lineRule="auto"/>
        <w:ind w:firstLine="640" w:firstLineChars="200"/>
        <w:jc w:val="left"/>
        <w:rPr>
          <w:rFonts w:hint="eastAsia" w:ascii="宋体" w:hAnsi="宋体" w:eastAsia="宋体" w:cs="宋体"/>
          <w:sz w:val="32"/>
          <w:szCs w:val="32"/>
        </w:rPr>
      </w:pPr>
      <w:r>
        <w:rPr>
          <w:rFonts w:hint="eastAsia" w:ascii="宋体" w:hAnsi="宋体" w:eastAsia="宋体" w:cs="宋体"/>
          <w:sz w:val="32"/>
          <w:szCs w:val="32"/>
        </w:rPr>
        <w:t>1.验收项目材料为：</w:t>
      </w:r>
      <w:r>
        <w:rPr>
          <w:rFonts w:hint="eastAsia" w:ascii="宋体" w:hAnsi="宋体" w:eastAsia="宋体" w:cs="宋体"/>
          <w:b w:val="0"/>
          <w:bCs w:val="0"/>
          <w:color w:val="4472C4" w:themeColor="accent1"/>
          <w:sz w:val="32"/>
          <w:szCs w:val="32"/>
          <w:lang w:eastAsia="zh-CN"/>
          <w14:textFill>
            <w14:solidFill>
              <w14:schemeClr w14:val="accent1"/>
            </w14:solidFill>
          </w14:textFill>
        </w:rPr>
        <w:t>《</w:t>
      </w:r>
      <w:r>
        <w:rPr>
          <w:rFonts w:hint="eastAsia" w:ascii="宋体" w:hAnsi="宋体" w:eastAsia="宋体" w:cs="宋体"/>
          <w:b w:val="0"/>
          <w:bCs w:val="0"/>
          <w:color w:val="4472C4" w:themeColor="accent1"/>
          <w:spacing w:val="30"/>
          <w:kern w:val="0"/>
          <w:sz w:val="32"/>
          <w:szCs w:val="32"/>
          <w14:textFill>
            <w14:solidFill>
              <w14:schemeClr w14:val="accent1"/>
            </w14:solidFill>
          </w14:textFill>
        </w:rPr>
        <w:t>四川音乐学院20</w:t>
      </w:r>
      <w:r>
        <w:rPr>
          <w:rFonts w:hint="eastAsia" w:ascii="宋体" w:hAnsi="宋体" w:eastAsia="宋体" w:cs="宋体"/>
          <w:b w:val="0"/>
          <w:bCs w:val="0"/>
          <w:color w:val="4472C4" w:themeColor="accent1"/>
          <w:spacing w:val="30"/>
          <w:kern w:val="0"/>
          <w:sz w:val="32"/>
          <w:szCs w:val="32"/>
          <w:lang w:val="en-US" w:eastAsia="zh-CN"/>
          <w14:textFill>
            <w14:solidFill>
              <w14:schemeClr w14:val="accent1"/>
            </w14:solidFill>
          </w14:textFill>
        </w:rPr>
        <w:t>21</w:t>
      </w:r>
      <w:r>
        <w:rPr>
          <w:rFonts w:hint="eastAsia" w:ascii="宋体" w:hAnsi="宋体" w:eastAsia="宋体" w:cs="宋体"/>
          <w:b w:val="0"/>
          <w:bCs w:val="0"/>
          <w:color w:val="4472C4" w:themeColor="accent1"/>
          <w:spacing w:val="30"/>
          <w:kern w:val="0"/>
          <w:sz w:val="32"/>
          <w:szCs w:val="32"/>
          <w14:textFill>
            <w14:solidFill>
              <w14:schemeClr w14:val="accent1"/>
            </w14:solidFill>
          </w14:textFill>
        </w:rPr>
        <w:t>年国家级/省级</w:t>
      </w:r>
      <w:r>
        <w:rPr>
          <w:rFonts w:hint="eastAsia" w:ascii="宋体" w:hAnsi="宋体" w:eastAsia="宋体" w:cs="宋体"/>
          <w:b w:val="0"/>
          <w:bCs w:val="0"/>
          <w:color w:val="4472C4" w:themeColor="accent1"/>
          <w:spacing w:val="30"/>
          <w:kern w:val="0"/>
          <w:sz w:val="32"/>
          <w:szCs w:val="32"/>
          <w:lang w:val="en-US" w:eastAsia="zh-CN"/>
          <w14:textFill>
            <w14:solidFill>
              <w14:schemeClr w14:val="accent1"/>
            </w14:solidFill>
          </w14:textFill>
        </w:rPr>
        <w:t>/校级</w:t>
      </w:r>
      <w:r>
        <w:rPr>
          <w:rFonts w:hint="eastAsia" w:ascii="宋体" w:hAnsi="宋体" w:eastAsia="宋体" w:cs="宋体"/>
          <w:b w:val="0"/>
          <w:bCs w:val="0"/>
          <w:color w:val="4472C4" w:themeColor="accent1"/>
          <w:spacing w:val="30"/>
          <w:kern w:val="0"/>
          <w:sz w:val="30"/>
          <w:szCs w:val="30"/>
          <w14:textFill>
            <w14:solidFill>
              <w14:schemeClr w14:val="accent1"/>
            </w14:solidFill>
          </w14:textFill>
        </w:rPr>
        <w:t>大学生创新创业训练计划项目结题表</w:t>
      </w:r>
      <w:r>
        <w:rPr>
          <w:rFonts w:hint="eastAsia" w:ascii="宋体" w:hAnsi="宋体" w:eastAsia="宋体" w:cs="宋体"/>
          <w:b w:val="0"/>
          <w:bCs w:val="0"/>
          <w:color w:val="4472C4" w:themeColor="accent1"/>
          <w:sz w:val="32"/>
          <w:szCs w:val="32"/>
          <w:lang w:eastAsia="zh-CN"/>
          <w14:textFill>
            <w14:solidFill>
              <w14:schemeClr w14:val="accent1"/>
            </w14:solidFill>
          </w14:textFill>
        </w:rPr>
        <w:t>》</w:t>
      </w:r>
      <w:r>
        <w:rPr>
          <w:rFonts w:hint="eastAsia" w:ascii="宋体" w:hAnsi="宋体" w:eastAsia="宋体" w:cs="宋体"/>
          <w:color w:val="4472C4" w:themeColor="accent1"/>
          <w:sz w:val="32"/>
          <w:szCs w:val="32"/>
          <w:lang w:eastAsia="zh-CN"/>
          <w14:textFill>
            <w14:solidFill>
              <w14:schemeClr w14:val="accent1"/>
            </w14:solidFill>
          </w14:textFill>
        </w:rPr>
        <w:t>（附件</w:t>
      </w:r>
      <w:r>
        <w:rPr>
          <w:rFonts w:hint="eastAsia" w:ascii="宋体" w:hAnsi="宋体" w:eastAsia="宋体" w:cs="宋体"/>
          <w:color w:val="4472C4" w:themeColor="accent1"/>
          <w:sz w:val="32"/>
          <w:szCs w:val="32"/>
          <w:lang w:val="en-US" w:eastAsia="zh-CN"/>
          <w14:textFill>
            <w14:solidFill>
              <w14:schemeClr w14:val="accent1"/>
            </w14:solidFill>
          </w14:textFill>
        </w:rPr>
        <w:t>5</w:t>
      </w:r>
      <w:r>
        <w:rPr>
          <w:rFonts w:hint="eastAsia" w:ascii="宋体" w:hAnsi="宋体" w:eastAsia="宋体" w:cs="宋体"/>
          <w:color w:val="4472C4" w:themeColor="accent1"/>
          <w:sz w:val="32"/>
          <w:szCs w:val="32"/>
          <w:lang w:eastAsia="zh-CN"/>
          <w14:textFill>
            <w14:solidFill>
              <w14:schemeClr w14:val="accent1"/>
            </w14:solidFill>
          </w14:textFill>
        </w:rPr>
        <w:t>）</w:t>
      </w:r>
      <w:r>
        <w:rPr>
          <w:rFonts w:hint="eastAsia" w:ascii="宋体" w:hAnsi="宋体" w:eastAsia="宋体" w:cs="宋体"/>
          <w:color w:val="4472C4" w:themeColor="accent1"/>
          <w:sz w:val="32"/>
          <w:szCs w:val="32"/>
          <w14:textFill>
            <w14:solidFill>
              <w14:schemeClr w14:val="accent1"/>
            </w14:solidFill>
          </w14:textFill>
        </w:rPr>
        <w:t>、</w:t>
      </w:r>
      <w:r>
        <w:rPr>
          <w:rFonts w:hint="eastAsia" w:ascii="宋体" w:hAnsi="宋体" w:eastAsia="宋体" w:cs="宋体"/>
          <w:color w:val="4472C4" w:themeColor="accent1"/>
          <w:sz w:val="32"/>
          <w:szCs w:val="32"/>
          <w:lang w:eastAsia="zh-CN"/>
          <w14:textFill>
            <w14:solidFill>
              <w14:schemeClr w14:val="accent1"/>
            </w14:solidFill>
          </w14:textFill>
        </w:rPr>
        <w:t>《</w:t>
      </w:r>
      <w:r>
        <w:rPr>
          <w:rFonts w:hint="eastAsia" w:ascii="宋体" w:hAnsi="宋体" w:eastAsia="宋体" w:cs="宋体"/>
          <w:b w:val="0"/>
          <w:bCs/>
          <w:color w:val="4472C4" w:themeColor="accent1"/>
          <w:sz w:val="32"/>
          <w:szCs w:val="32"/>
          <w14:textFill>
            <w14:solidFill>
              <w14:schemeClr w14:val="accent1"/>
            </w14:solidFill>
          </w14:textFill>
        </w:rPr>
        <w:t>四川音乐学院大学生创新创业训练计划项目总结报告</w:t>
      </w:r>
      <w:r>
        <w:rPr>
          <w:rFonts w:hint="eastAsia" w:ascii="宋体" w:hAnsi="宋体" w:eastAsia="宋体" w:cs="宋体"/>
          <w:color w:val="4472C4" w:themeColor="accent1"/>
          <w:sz w:val="32"/>
          <w:szCs w:val="32"/>
          <w:lang w:eastAsia="zh-CN"/>
          <w14:textFill>
            <w14:solidFill>
              <w14:schemeClr w14:val="accent1"/>
            </w14:solidFill>
          </w14:textFill>
        </w:rPr>
        <w:t>》（附件</w:t>
      </w:r>
      <w:r>
        <w:rPr>
          <w:rFonts w:hint="eastAsia" w:ascii="宋体" w:hAnsi="宋体" w:eastAsia="宋体" w:cs="宋体"/>
          <w:color w:val="4472C4" w:themeColor="accent1"/>
          <w:sz w:val="32"/>
          <w:szCs w:val="32"/>
          <w:lang w:val="en-US" w:eastAsia="zh-CN"/>
          <w14:textFill>
            <w14:solidFill>
              <w14:schemeClr w14:val="accent1"/>
            </w14:solidFill>
          </w14:textFill>
        </w:rPr>
        <w:t>6、2000-2500字</w:t>
      </w:r>
      <w:r>
        <w:rPr>
          <w:rFonts w:hint="eastAsia" w:ascii="宋体" w:hAnsi="宋体" w:eastAsia="宋体" w:cs="宋体"/>
          <w:color w:val="4472C4" w:themeColor="accent1"/>
          <w:sz w:val="32"/>
          <w:szCs w:val="32"/>
          <w14:textFill>
            <w14:solidFill>
              <w14:schemeClr w14:val="accent1"/>
            </w14:solidFill>
          </w14:textFill>
        </w:rPr>
        <w:t>)</w:t>
      </w:r>
      <w:r>
        <w:rPr>
          <w:rFonts w:hint="eastAsia" w:ascii="宋体" w:hAnsi="宋体" w:eastAsia="宋体" w:cs="宋体"/>
          <w:sz w:val="32"/>
          <w:szCs w:val="32"/>
        </w:rPr>
        <w:t>、支撑材料（学生发表论文、音乐会光碟、节目单、专利等）。</w:t>
      </w:r>
    </w:p>
    <w:p>
      <w:pPr>
        <w:tabs>
          <w:tab w:val="left" w:pos="1620"/>
        </w:tabs>
        <w:ind w:firstLine="640" w:firstLineChars="200"/>
        <w:jc w:val="left"/>
        <w:rPr>
          <w:rFonts w:hint="eastAsia" w:ascii="宋体" w:hAnsi="宋体" w:eastAsia="宋体" w:cs="宋体"/>
          <w:sz w:val="32"/>
          <w:szCs w:val="32"/>
          <w:lang w:eastAsia="zh-CN"/>
        </w:rPr>
      </w:pPr>
      <w:r>
        <w:rPr>
          <w:rFonts w:hint="eastAsia" w:ascii="宋体" w:hAnsi="宋体" w:eastAsia="宋体" w:cs="宋体"/>
          <w:sz w:val="32"/>
          <w:szCs w:val="32"/>
        </w:rPr>
        <w:t>2.</w:t>
      </w:r>
      <w:r>
        <w:rPr>
          <w:rFonts w:hint="eastAsia" w:ascii="宋体" w:hAnsi="宋体" w:eastAsia="宋体" w:cs="宋体"/>
          <w:sz w:val="32"/>
          <w:szCs w:val="32"/>
          <w:lang w:val="en-US" w:eastAsia="zh-CN"/>
        </w:rPr>
        <w:t>2021</w:t>
      </w:r>
      <w:r>
        <w:rPr>
          <w:rFonts w:hint="eastAsia" w:ascii="宋体" w:hAnsi="宋体" w:eastAsia="宋体" w:cs="宋体"/>
          <w:sz w:val="32"/>
          <w:szCs w:val="32"/>
        </w:rPr>
        <w:t>年立项的</w:t>
      </w:r>
      <w:r>
        <w:rPr>
          <w:rFonts w:hint="eastAsia" w:ascii="宋体" w:hAnsi="宋体" w:eastAsia="宋体" w:cs="宋体"/>
          <w:sz w:val="32"/>
          <w:szCs w:val="32"/>
          <w:lang w:val="en-US" w:eastAsia="zh-CN"/>
        </w:rPr>
        <w:t>30项校级项目、66</w:t>
      </w:r>
      <w:r>
        <w:rPr>
          <w:rFonts w:hint="eastAsia" w:ascii="宋体" w:hAnsi="宋体" w:eastAsia="宋体" w:cs="宋体"/>
          <w:sz w:val="32"/>
          <w:szCs w:val="32"/>
          <w:lang w:eastAsia="zh-CN"/>
        </w:rPr>
        <w:t>项</w:t>
      </w:r>
      <w:r>
        <w:rPr>
          <w:rFonts w:hint="eastAsia" w:ascii="宋体" w:hAnsi="宋体" w:eastAsia="宋体" w:cs="宋体"/>
          <w:sz w:val="32"/>
          <w:szCs w:val="32"/>
        </w:rPr>
        <w:t>省级</w:t>
      </w:r>
      <w:r>
        <w:rPr>
          <w:rFonts w:hint="eastAsia" w:ascii="宋体" w:hAnsi="宋体" w:eastAsia="宋体" w:cs="宋体"/>
          <w:sz w:val="32"/>
          <w:szCs w:val="32"/>
          <w:lang w:eastAsia="zh-CN"/>
        </w:rPr>
        <w:t>项目、</w:t>
      </w:r>
      <w:r>
        <w:rPr>
          <w:rFonts w:hint="eastAsia" w:ascii="宋体" w:hAnsi="宋体" w:eastAsia="宋体" w:cs="宋体"/>
          <w:sz w:val="32"/>
          <w:szCs w:val="32"/>
          <w:lang w:val="en-US" w:eastAsia="zh-CN"/>
        </w:rPr>
        <w:t>34</w:t>
      </w:r>
      <w:r>
        <w:rPr>
          <w:rFonts w:hint="eastAsia" w:ascii="宋体" w:hAnsi="宋体" w:eastAsia="宋体" w:cs="宋体"/>
          <w:sz w:val="32"/>
          <w:szCs w:val="32"/>
          <w:lang w:eastAsia="zh-CN"/>
        </w:rPr>
        <w:t>项</w:t>
      </w:r>
      <w:r>
        <w:rPr>
          <w:rFonts w:hint="eastAsia" w:ascii="宋体" w:hAnsi="宋体" w:eastAsia="宋体" w:cs="宋体"/>
          <w:sz w:val="32"/>
          <w:szCs w:val="32"/>
        </w:rPr>
        <w:t>国家级</w:t>
      </w:r>
      <w:r>
        <w:rPr>
          <w:rFonts w:hint="eastAsia" w:ascii="宋体" w:hAnsi="宋体" w:eastAsia="宋体" w:cs="宋体"/>
          <w:sz w:val="32"/>
          <w:szCs w:val="32"/>
          <w:lang w:eastAsia="zh-CN"/>
        </w:rPr>
        <w:t>项目</w:t>
      </w:r>
      <w:r>
        <w:rPr>
          <w:rFonts w:hint="eastAsia" w:ascii="宋体" w:hAnsi="宋体" w:eastAsia="宋体" w:cs="宋体"/>
          <w:sz w:val="32"/>
          <w:szCs w:val="32"/>
        </w:rPr>
        <w:t>，必须按要求提交相关材料，未提交结题资料或未通过结题要求的项目，停止使用资助经费、不予以结题及取消下一轮项目申报资格。</w:t>
      </w:r>
    </w:p>
    <w:p>
      <w:pPr>
        <w:spacing w:line="560" w:lineRule="exact"/>
        <w:ind w:firstLine="600"/>
        <w:rPr>
          <w:rFonts w:hint="eastAsia" w:ascii="宋体" w:hAnsi="宋体" w:eastAsia="宋体" w:cs="宋体"/>
          <w:sz w:val="32"/>
          <w:szCs w:val="32"/>
          <w:lang w:val="en-US"/>
        </w:rPr>
      </w:pPr>
      <w:r>
        <w:rPr>
          <w:rFonts w:hint="eastAsia" w:ascii="宋体" w:hAnsi="宋体" w:eastAsia="宋体" w:cs="宋体"/>
          <w:sz w:val="32"/>
          <w:szCs w:val="32"/>
        </w:rPr>
        <w:t>3.</w:t>
      </w:r>
      <w:r>
        <w:rPr>
          <w:rFonts w:hint="eastAsia" w:ascii="宋体" w:hAnsi="宋体" w:eastAsia="宋体" w:cs="宋体"/>
          <w:sz w:val="32"/>
          <w:szCs w:val="32"/>
          <w:lang w:eastAsia="zh-CN"/>
        </w:rPr>
        <w:t>所有</w:t>
      </w:r>
      <w:r>
        <w:rPr>
          <w:rFonts w:hint="eastAsia" w:ascii="宋体" w:hAnsi="宋体" w:eastAsia="宋体" w:cs="宋体"/>
          <w:sz w:val="32"/>
          <w:szCs w:val="32"/>
        </w:rPr>
        <w:t>材料请在</w:t>
      </w:r>
      <w:r>
        <w:rPr>
          <w:rFonts w:hint="eastAsia" w:ascii="宋体" w:hAnsi="宋体" w:eastAsia="宋体" w:cs="宋体"/>
          <w:color w:val="FF0000"/>
          <w:sz w:val="32"/>
          <w:szCs w:val="32"/>
          <w:lang w:val="en-US" w:eastAsia="zh-CN"/>
        </w:rPr>
        <w:t>5</w:t>
      </w:r>
      <w:r>
        <w:rPr>
          <w:rFonts w:hint="eastAsia" w:ascii="宋体" w:hAnsi="宋体" w:eastAsia="宋体" w:cs="宋体"/>
          <w:color w:val="FF0000"/>
          <w:sz w:val="32"/>
          <w:szCs w:val="32"/>
        </w:rPr>
        <w:t>月</w:t>
      </w:r>
      <w:r>
        <w:rPr>
          <w:rFonts w:hint="eastAsia" w:ascii="宋体" w:hAnsi="宋体" w:eastAsia="宋体" w:cs="宋体"/>
          <w:color w:val="FF0000"/>
          <w:sz w:val="32"/>
          <w:szCs w:val="32"/>
          <w:lang w:val="en-US" w:eastAsia="zh-CN"/>
        </w:rPr>
        <w:t>15</w:t>
      </w:r>
      <w:r>
        <w:rPr>
          <w:rFonts w:hint="eastAsia" w:ascii="宋体" w:hAnsi="宋体" w:eastAsia="宋体" w:cs="宋体"/>
          <w:color w:val="FF0000"/>
          <w:sz w:val="32"/>
          <w:szCs w:val="32"/>
        </w:rPr>
        <w:t>日</w:t>
      </w:r>
      <w:r>
        <w:rPr>
          <w:rFonts w:hint="eastAsia" w:ascii="宋体" w:hAnsi="宋体" w:eastAsia="宋体" w:cs="宋体"/>
          <w:sz w:val="32"/>
          <w:szCs w:val="32"/>
        </w:rPr>
        <w:t>前</w:t>
      </w:r>
      <w:r>
        <w:rPr>
          <w:rFonts w:hint="eastAsia" w:ascii="宋体" w:hAnsi="宋体" w:eastAsia="宋体" w:cs="宋体"/>
          <w:sz w:val="32"/>
          <w:szCs w:val="32"/>
          <w:lang w:eastAsia="zh-CN"/>
        </w:rPr>
        <w:t>由院系大创专项工作人员电子版打包后发送至：</w:t>
      </w:r>
      <w:r>
        <w:rPr>
          <w:rFonts w:hint="eastAsia" w:ascii="宋体" w:hAnsi="宋体" w:eastAsia="宋体" w:cs="宋体"/>
          <w:sz w:val="32"/>
          <w:szCs w:val="32"/>
          <w:lang w:val="en-US" w:eastAsia="zh-CN"/>
        </w:rPr>
        <w:t>1962902671@qq.com，请备注：院系+项目名称。</w:t>
      </w:r>
    </w:p>
    <w:p>
      <w:pPr>
        <w:widowControl/>
        <w:spacing w:line="480" w:lineRule="atLeast"/>
        <w:ind w:firstLine="643" w:firstLineChars="200"/>
        <w:jc w:val="left"/>
        <w:rPr>
          <w:rFonts w:hint="eastAsia" w:ascii="宋体" w:hAnsi="宋体" w:eastAsia="宋体" w:cs="宋体"/>
          <w:color w:val="000000"/>
          <w:kern w:val="0"/>
          <w:sz w:val="32"/>
          <w:szCs w:val="32"/>
        </w:rPr>
      </w:pPr>
      <w:r>
        <w:rPr>
          <w:rFonts w:hint="eastAsia" w:ascii="宋体" w:hAnsi="宋体" w:eastAsia="宋体" w:cs="宋体"/>
          <w:b/>
          <w:bCs/>
          <w:color w:val="000000"/>
          <w:kern w:val="0"/>
          <w:sz w:val="32"/>
          <w:szCs w:val="32"/>
          <w:lang w:eastAsia="zh-CN"/>
        </w:rPr>
        <w:t>三</w:t>
      </w:r>
      <w:r>
        <w:rPr>
          <w:rFonts w:hint="eastAsia" w:ascii="宋体" w:hAnsi="宋体" w:eastAsia="宋体" w:cs="宋体"/>
          <w:b/>
          <w:bCs/>
          <w:color w:val="000000"/>
          <w:kern w:val="0"/>
          <w:sz w:val="32"/>
          <w:szCs w:val="32"/>
        </w:rPr>
        <w:t>、项目咨询</w:t>
      </w:r>
    </w:p>
    <w:p>
      <w:pPr>
        <w:widowControl/>
        <w:spacing w:line="360" w:lineRule="atLeast"/>
        <w:ind w:firstLine="640" w:firstLineChars="200"/>
        <w:jc w:val="left"/>
        <w:rPr>
          <w:rFonts w:hint="eastAsia" w:ascii="宋体" w:hAnsi="宋体" w:eastAsia="宋体" w:cs="宋体"/>
          <w:color w:val="000000"/>
          <w:kern w:val="0"/>
          <w:sz w:val="32"/>
          <w:szCs w:val="32"/>
          <w:lang w:val="en-US" w:eastAsia="zh-CN"/>
        </w:rPr>
      </w:pPr>
      <w:r>
        <w:rPr>
          <w:rFonts w:hint="eastAsia" w:ascii="宋体" w:hAnsi="宋体" w:eastAsia="宋体" w:cs="宋体"/>
          <w:color w:val="4472C4" w:themeColor="accent1"/>
          <w:kern w:val="0"/>
          <w:sz w:val="32"/>
          <w:szCs w:val="32"/>
          <w:lang w:val="en-US" w:eastAsia="zh-CN"/>
          <w14:textFill>
            <w14:solidFill>
              <w14:schemeClr w14:val="accent1"/>
            </w14:solidFill>
          </w14:textFill>
        </w:rPr>
        <w:t>各院系专项工作联系人（见附件7）</w:t>
      </w:r>
      <w:r>
        <w:rPr>
          <w:rFonts w:hint="eastAsia" w:ascii="宋体" w:hAnsi="宋体" w:eastAsia="宋体" w:cs="宋体"/>
          <w:color w:val="000000"/>
          <w:kern w:val="0"/>
          <w:sz w:val="32"/>
          <w:szCs w:val="32"/>
          <w:lang w:val="en-US" w:eastAsia="zh-CN"/>
        </w:rPr>
        <w:t>、</w:t>
      </w:r>
    </w:p>
    <w:p>
      <w:pPr>
        <w:widowControl/>
        <w:spacing w:line="360" w:lineRule="atLeast"/>
        <w:ind w:firstLine="640" w:firstLineChars="200"/>
        <w:jc w:val="left"/>
        <w:rPr>
          <w:rFonts w:hint="eastAsia" w:ascii="宋体" w:hAnsi="宋体" w:eastAsia="宋体" w:cs="宋体"/>
          <w:color w:val="000000"/>
          <w:kern w:val="0"/>
          <w:sz w:val="32"/>
          <w:szCs w:val="32"/>
          <w:lang w:eastAsia="zh-CN"/>
        </w:rPr>
      </w:pPr>
      <w:r>
        <w:rPr>
          <w:rFonts w:hint="eastAsia" w:ascii="宋体" w:hAnsi="宋体" w:eastAsia="宋体" w:cs="宋体"/>
          <w:color w:val="000000"/>
          <w:kern w:val="0"/>
          <w:sz w:val="32"/>
          <w:szCs w:val="32"/>
          <w:lang w:eastAsia="zh-CN"/>
        </w:rPr>
        <w:t>武侯校区：</w:t>
      </w:r>
      <w:r>
        <w:rPr>
          <w:rFonts w:hint="eastAsia" w:ascii="宋体" w:hAnsi="宋体" w:eastAsia="宋体" w:cs="宋体"/>
          <w:color w:val="000000"/>
          <w:kern w:val="0"/>
          <w:sz w:val="32"/>
          <w:szCs w:val="32"/>
        </w:rPr>
        <w:t xml:space="preserve">刘老师 许老师 </w:t>
      </w:r>
      <w:r>
        <w:rPr>
          <w:rFonts w:hint="eastAsia" w:ascii="宋体" w:hAnsi="宋体" w:eastAsia="宋体" w:cs="宋体"/>
          <w:color w:val="000000"/>
          <w:kern w:val="0"/>
          <w:sz w:val="32"/>
          <w:szCs w:val="32"/>
          <w:lang w:eastAsia="zh-CN"/>
        </w:rPr>
        <w:t>（琴房大楼</w:t>
      </w:r>
      <w:r>
        <w:rPr>
          <w:rFonts w:hint="eastAsia" w:ascii="宋体" w:hAnsi="宋体" w:eastAsia="宋体" w:cs="宋体"/>
          <w:color w:val="000000"/>
          <w:kern w:val="0"/>
          <w:sz w:val="32"/>
          <w:szCs w:val="32"/>
          <w:lang w:val="en-US" w:eastAsia="zh-CN"/>
        </w:rPr>
        <w:t>204室</w:t>
      </w:r>
      <w:r>
        <w:rPr>
          <w:rFonts w:hint="eastAsia" w:ascii="宋体" w:hAnsi="宋体" w:eastAsia="宋体" w:cs="宋体"/>
          <w:color w:val="000000"/>
          <w:kern w:val="0"/>
          <w:sz w:val="32"/>
          <w:szCs w:val="32"/>
          <w:lang w:eastAsia="zh-CN"/>
        </w:rPr>
        <w:t>）</w:t>
      </w:r>
    </w:p>
    <w:p>
      <w:pPr>
        <w:widowControl/>
        <w:spacing w:line="360" w:lineRule="atLeast"/>
        <w:ind w:firstLine="640" w:firstLineChars="200"/>
        <w:jc w:val="left"/>
        <w:rPr>
          <w:rFonts w:hint="eastAsia" w:ascii="宋体" w:hAnsi="宋体" w:eastAsia="宋体" w:cs="宋体"/>
          <w:color w:val="000000"/>
          <w:kern w:val="0"/>
          <w:sz w:val="32"/>
          <w:szCs w:val="32"/>
          <w:lang w:val="en-US" w:eastAsia="zh-CN"/>
        </w:rPr>
      </w:pPr>
      <w:r>
        <w:rPr>
          <w:rFonts w:hint="eastAsia" w:ascii="宋体" w:hAnsi="宋体" w:eastAsia="宋体" w:cs="宋体"/>
          <w:color w:val="000000"/>
          <w:kern w:val="0"/>
          <w:sz w:val="32"/>
          <w:szCs w:val="32"/>
          <w:lang w:eastAsia="zh-CN"/>
        </w:rPr>
        <w:t>新都校区：游老师（新都教务办）</w:t>
      </w:r>
      <w:r>
        <w:rPr>
          <w:rFonts w:hint="eastAsia" w:ascii="宋体" w:hAnsi="宋体" w:eastAsia="宋体" w:cs="宋体"/>
          <w:color w:val="000000"/>
          <w:kern w:val="0"/>
          <w:sz w:val="32"/>
          <w:szCs w:val="32"/>
          <w:lang w:val="en-US" w:eastAsia="zh-CN"/>
        </w:rPr>
        <w:t xml:space="preserve">        </w:t>
      </w:r>
    </w:p>
    <w:p>
      <w:pPr>
        <w:ind w:firstLine="640" w:firstLineChars="20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请所有</w:t>
      </w:r>
      <w:r>
        <w:rPr>
          <w:rFonts w:hint="eastAsia" w:ascii="宋体" w:hAnsi="宋体" w:eastAsia="宋体" w:cs="宋体"/>
          <w:color w:val="000000"/>
          <w:kern w:val="0"/>
          <w:sz w:val="32"/>
          <w:szCs w:val="32"/>
          <w:lang w:val="en-US" w:eastAsia="zh-CN"/>
        </w:rPr>
        <w:t>后续立项的</w:t>
      </w:r>
      <w:r>
        <w:rPr>
          <w:rFonts w:hint="eastAsia" w:ascii="宋体" w:hAnsi="宋体" w:eastAsia="宋体" w:cs="宋体"/>
          <w:color w:val="000000"/>
          <w:kern w:val="0"/>
          <w:sz w:val="32"/>
          <w:szCs w:val="32"/>
        </w:rPr>
        <w:t>项目组</w:t>
      </w:r>
      <w:r>
        <w:rPr>
          <w:rFonts w:hint="eastAsia" w:ascii="宋体" w:hAnsi="宋体" w:eastAsia="宋体" w:cs="宋体"/>
          <w:color w:val="000000"/>
          <w:kern w:val="0"/>
          <w:sz w:val="32"/>
          <w:szCs w:val="32"/>
          <w:lang w:val="en-US" w:eastAsia="zh-CN"/>
        </w:rPr>
        <w:t>负责人</w:t>
      </w:r>
      <w:r>
        <w:rPr>
          <w:rFonts w:hint="eastAsia" w:ascii="宋体" w:hAnsi="宋体" w:eastAsia="宋体" w:cs="宋体"/>
          <w:color w:val="000000"/>
          <w:kern w:val="0"/>
          <w:sz w:val="32"/>
          <w:szCs w:val="32"/>
        </w:rPr>
        <w:t>加入该群：QQ-796029844，（申请入群时统一改为：</w:t>
      </w:r>
      <w:r>
        <w:rPr>
          <w:rFonts w:hint="eastAsia" w:ascii="宋体" w:hAnsi="宋体" w:eastAsia="宋体" w:cs="宋体"/>
          <w:color w:val="000000"/>
          <w:kern w:val="0"/>
          <w:sz w:val="32"/>
          <w:szCs w:val="32"/>
          <w:lang w:val="en-US" w:eastAsia="zh-CN"/>
        </w:rPr>
        <w:t>院系、</w:t>
      </w:r>
      <w:r>
        <w:rPr>
          <w:rFonts w:hint="eastAsia" w:ascii="宋体" w:hAnsi="宋体" w:eastAsia="宋体" w:cs="宋体"/>
          <w:color w:val="000000"/>
          <w:kern w:val="0"/>
          <w:sz w:val="32"/>
          <w:szCs w:val="32"/>
        </w:rPr>
        <w:t>姓名+项目名称）以便了解更新的</w:t>
      </w:r>
      <w:r>
        <w:rPr>
          <w:rFonts w:hint="eastAsia" w:ascii="宋体" w:hAnsi="宋体" w:eastAsia="宋体" w:cs="宋体"/>
          <w:color w:val="000000"/>
          <w:kern w:val="0"/>
          <w:sz w:val="32"/>
          <w:szCs w:val="32"/>
          <w:lang w:eastAsia="zh-CN"/>
        </w:rPr>
        <w:t>资讯</w:t>
      </w:r>
      <w:r>
        <w:rPr>
          <w:rFonts w:hint="eastAsia" w:ascii="宋体" w:hAnsi="宋体" w:eastAsia="宋体" w:cs="宋体"/>
          <w:color w:val="000000"/>
          <w:kern w:val="0"/>
          <w:sz w:val="32"/>
          <w:szCs w:val="32"/>
        </w:rPr>
        <w:t>。</w:t>
      </w:r>
    </w:p>
    <w:p>
      <w:pPr>
        <w:rPr>
          <w:rFonts w:hint="eastAsia" w:ascii="宋体" w:hAnsi="宋体" w:eastAsia="宋体" w:cs="宋体"/>
          <w:color w:val="000000"/>
          <w:kern w:val="0"/>
          <w:sz w:val="32"/>
          <w:szCs w:val="32"/>
          <w:lang w:eastAsia="zh-CN"/>
        </w:rPr>
      </w:pPr>
      <w:r>
        <w:rPr>
          <w:rFonts w:hint="eastAsia" w:ascii="宋体" w:hAnsi="宋体" w:eastAsia="宋体" w:cs="宋体"/>
          <w:color w:val="000000"/>
          <w:kern w:val="0"/>
          <w:sz w:val="32"/>
          <w:szCs w:val="32"/>
          <w:lang w:eastAsia="zh-CN"/>
        </w:rPr>
        <w:t>附件：</w:t>
      </w:r>
    </w:p>
    <w:p>
      <w:pPr>
        <w:rPr>
          <w:rFonts w:hint="eastAsia" w:ascii="宋体" w:hAnsi="宋体" w:eastAsia="宋体" w:cs="宋体"/>
          <w:color w:val="000000"/>
          <w:kern w:val="0"/>
          <w:sz w:val="32"/>
          <w:szCs w:val="32"/>
          <w:lang w:val="en-US" w:eastAsia="zh-CN" w:bidi="ar"/>
        </w:rPr>
      </w:pPr>
      <w:r>
        <w:rPr>
          <w:rFonts w:hint="eastAsia" w:ascii="宋体" w:hAnsi="宋体" w:eastAsia="宋体" w:cs="宋体"/>
          <w:color w:val="000000"/>
          <w:kern w:val="0"/>
          <w:sz w:val="32"/>
          <w:szCs w:val="32"/>
          <w:lang w:val="en-US" w:eastAsia="zh-CN"/>
        </w:rPr>
        <w:t>1.</w:t>
      </w:r>
      <w:r>
        <w:rPr>
          <w:rFonts w:hint="eastAsia" w:ascii="宋体" w:hAnsi="宋体" w:eastAsia="宋体" w:cs="宋体"/>
          <w:color w:val="000000"/>
          <w:kern w:val="0"/>
          <w:sz w:val="32"/>
          <w:szCs w:val="32"/>
          <w:lang w:val="en-US" w:eastAsia="zh-CN" w:bidi="ar"/>
        </w:rPr>
        <w:t>2022年国家级大学生创新创业训练计划重点支持领域项目指南</w:t>
      </w:r>
    </w:p>
    <w:p>
      <w:pPr>
        <w:numPr>
          <w:ilvl w:val="0"/>
          <w:numId w:val="0"/>
        </w:numPr>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lang w:val="en-US" w:eastAsia="zh-CN"/>
        </w:rPr>
        <w:t>2.</w:t>
      </w:r>
      <w:r>
        <w:rPr>
          <w:rFonts w:hint="eastAsia" w:ascii="宋体" w:hAnsi="宋体" w:eastAsia="宋体" w:cs="宋体"/>
          <w:color w:val="000000"/>
          <w:kern w:val="0"/>
          <w:sz w:val="32"/>
          <w:szCs w:val="32"/>
        </w:rPr>
        <w:t>大学生创新创业训练计划项目申</w:t>
      </w:r>
      <w:r>
        <w:rPr>
          <w:rFonts w:hint="eastAsia" w:ascii="宋体" w:hAnsi="宋体" w:eastAsia="宋体" w:cs="宋体"/>
          <w:color w:val="000000"/>
          <w:kern w:val="0"/>
          <w:sz w:val="32"/>
          <w:szCs w:val="32"/>
          <w:lang w:val="en-US" w:eastAsia="zh-CN"/>
        </w:rPr>
        <w:t>报</w:t>
      </w:r>
      <w:r>
        <w:rPr>
          <w:rFonts w:hint="eastAsia" w:ascii="宋体" w:hAnsi="宋体" w:eastAsia="宋体" w:cs="宋体"/>
          <w:color w:val="000000"/>
          <w:kern w:val="0"/>
          <w:sz w:val="32"/>
          <w:szCs w:val="32"/>
        </w:rPr>
        <w:t>书</w:t>
      </w:r>
    </w:p>
    <w:p>
      <w:pPr>
        <w:numPr>
          <w:ilvl w:val="0"/>
          <w:numId w:val="0"/>
        </w:numPr>
        <w:rPr>
          <w:rFonts w:hint="default" w:ascii="宋体" w:hAnsi="宋体" w:eastAsia="宋体" w:cs="宋体"/>
          <w:color w:val="000000"/>
          <w:kern w:val="0"/>
          <w:sz w:val="32"/>
          <w:szCs w:val="32"/>
          <w:lang w:val="en-US" w:eastAsia="zh-CN"/>
        </w:rPr>
      </w:pPr>
      <w:r>
        <w:rPr>
          <w:rFonts w:hint="eastAsia" w:ascii="宋体" w:hAnsi="宋体" w:eastAsia="宋体" w:cs="宋体"/>
          <w:color w:val="000000" w:themeColor="text1"/>
          <w:kern w:val="0"/>
          <w:sz w:val="32"/>
          <w:szCs w:val="32"/>
          <w:lang w:val="en-US" w:eastAsia="zh-CN"/>
          <w14:textFill>
            <w14:solidFill>
              <w14:schemeClr w14:val="tx1"/>
            </w14:solidFill>
          </w14:textFill>
        </w:rPr>
        <w:t>3.</w:t>
      </w:r>
      <w:r>
        <w:rPr>
          <w:rFonts w:hint="eastAsia" w:ascii="宋体" w:hAnsi="宋体" w:eastAsia="宋体" w:cs="宋体"/>
          <w:color w:val="000000" w:themeColor="text1"/>
          <w:kern w:val="0"/>
          <w:sz w:val="32"/>
          <w:szCs w:val="32"/>
          <w14:textFill>
            <w14:solidFill>
              <w14:schemeClr w14:val="tx1"/>
            </w14:solidFill>
          </w14:textFill>
        </w:rPr>
        <w:t>202</w:t>
      </w:r>
      <w:r>
        <w:rPr>
          <w:rFonts w:hint="eastAsia" w:ascii="宋体" w:hAnsi="宋体" w:eastAsia="宋体" w:cs="宋体"/>
          <w:color w:val="000000" w:themeColor="text1"/>
          <w:kern w:val="0"/>
          <w:sz w:val="32"/>
          <w:szCs w:val="32"/>
          <w:lang w:val="en-US" w:eastAsia="zh-CN"/>
          <w14:textFill>
            <w14:solidFill>
              <w14:schemeClr w14:val="tx1"/>
            </w14:solidFill>
          </w14:textFill>
        </w:rPr>
        <w:t>2</w:t>
      </w:r>
      <w:r>
        <w:rPr>
          <w:rFonts w:hint="eastAsia" w:ascii="宋体" w:hAnsi="宋体" w:eastAsia="宋体" w:cs="宋体"/>
          <w:color w:val="000000" w:themeColor="text1"/>
          <w:kern w:val="0"/>
          <w:sz w:val="32"/>
          <w:szCs w:val="32"/>
          <w14:textFill>
            <w14:solidFill>
              <w14:schemeClr w14:val="tx1"/>
            </w14:solidFill>
          </w14:textFill>
        </w:rPr>
        <w:t>年</w:t>
      </w:r>
      <w:r>
        <w:rPr>
          <w:rFonts w:hint="eastAsia" w:ascii="宋体" w:hAnsi="宋体" w:eastAsia="宋体" w:cs="宋体"/>
          <w:color w:val="000000" w:themeColor="text1"/>
          <w:kern w:val="0"/>
          <w:sz w:val="32"/>
          <w:szCs w:val="32"/>
          <w:lang w:eastAsia="zh-CN"/>
          <w14:textFill>
            <w14:solidFill>
              <w14:schemeClr w14:val="tx1"/>
            </w14:solidFill>
          </w14:textFill>
        </w:rPr>
        <w:t>四川音乐学院</w:t>
      </w:r>
      <w:r>
        <w:rPr>
          <w:rFonts w:hint="eastAsia" w:ascii="宋体" w:hAnsi="宋体" w:eastAsia="宋体" w:cs="宋体"/>
          <w:color w:val="000000" w:themeColor="text1"/>
          <w:kern w:val="0"/>
          <w:sz w:val="32"/>
          <w:szCs w:val="32"/>
          <w14:textFill>
            <w14:solidFill>
              <w14:schemeClr w14:val="tx1"/>
            </w14:solidFill>
          </w14:textFill>
        </w:rPr>
        <w:t>大创项目立项指标分配表</w:t>
      </w:r>
    </w:p>
    <w:p>
      <w:pPr>
        <w:numPr>
          <w:ilvl w:val="0"/>
          <w:numId w:val="0"/>
        </w:numPr>
        <w:rPr>
          <w:rFonts w:hint="default" w:ascii="宋体" w:hAnsi="宋体" w:eastAsia="宋体" w:cs="宋体"/>
          <w:color w:val="000000"/>
          <w:kern w:val="0"/>
          <w:sz w:val="32"/>
          <w:szCs w:val="32"/>
          <w:lang w:val="en-US" w:eastAsia="zh-CN"/>
        </w:rPr>
      </w:pPr>
      <w:r>
        <w:rPr>
          <w:rFonts w:hint="eastAsia" w:ascii="宋体" w:hAnsi="宋体" w:eastAsia="宋体" w:cs="宋体"/>
          <w:color w:val="000000" w:themeColor="text1"/>
          <w:kern w:val="0"/>
          <w:sz w:val="32"/>
          <w:szCs w:val="32"/>
          <w:lang w:val="en-US" w:eastAsia="zh-CN"/>
          <w14:textFill>
            <w14:solidFill>
              <w14:schemeClr w14:val="tx1"/>
            </w14:solidFill>
          </w14:textFill>
        </w:rPr>
        <w:t>4.</w:t>
      </w:r>
      <w:r>
        <w:rPr>
          <w:rFonts w:hint="eastAsia" w:ascii="宋体" w:hAnsi="宋体" w:eastAsia="宋体" w:cs="宋体"/>
          <w:color w:val="000000" w:themeColor="text1"/>
          <w:kern w:val="0"/>
          <w:sz w:val="32"/>
          <w:szCs w:val="32"/>
          <w:lang w:eastAsia="zh-CN"/>
          <w14:textFill>
            <w14:solidFill>
              <w14:schemeClr w14:val="tx1"/>
            </w14:solidFill>
          </w14:textFill>
        </w:rPr>
        <w:t>院系</w:t>
      </w:r>
      <w:r>
        <w:rPr>
          <w:rFonts w:hint="eastAsia" w:ascii="宋体" w:hAnsi="宋体" w:eastAsia="宋体" w:cs="宋体"/>
          <w:color w:val="000000" w:themeColor="text1"/>
          <w:kern w:val="0"/>
          <w:sz w:val="32"/>
          <w:szCs w:val="32"/>
          <w14:textFill>
            <w14:solidFill>
              <w14:schemeClr w14:val="tx1"/>
            </w14:solidFill>
          </w14:textFill>
        </w:rPr>
        <w:t>推荐项目汇总表</w:t>
      </w:r>
    </w:p>
    <w:p>
      <w:pPr>
        <w:numPr>
          <w:ilvl w:val="0"/>
          <w:numId w:val="0"/>
        </w:numPr>
        <w:rPr>
          <w:rFonts w:hint="default" w:ascii="宋体" w:hAnsi="宋体" w:eastAsia="宋体" w:cs="宋体"/>
          <w:color w:val="000000"/>
          <w:kern w:val="0"/>
          <w:sz w:val="32"/>
          <w:szCs w:val="32"/>
          <w:lang w:val="en-US" w:eastAsia="zh-CN"/>
        </w:rPr>
      </w:pPr>
      <w:r>
        <w:rPr>
          <w:rFonts w:hint="eastAsia" w:ascii="宋体" w:hAnsi="宋体" w:eastAsia="宋体" w:cs="宋体"/>
          <w:b w:val="0"/>
          <w:bCs w:val="0"/>
          <w:spacing w:val="30"/>
          <w:kern w:val="0"/>
          <w:sz w:val="32"/>
          <w:szCs w:val="32"/>
          <w:lang w:val="en-US" w:eastAsia="zh-CN"/>
        </w:rPr>
        <w:t>5.</w:t>
      </w:r>
      <w:r>
        <w:rPr>
          <w:rFonts w:hint="eastAsia" w:ascii="宋体" w:hAnsi="宋体" w:eastAsia="宋体" w:cs="宋体"/>
          <w:b w:val="0"/>
          <w:bCs w:val="0"/>
          <w:spacing w:val="30"/>
          <w:kern w:val="0"/>
          <w:sz w:val="32"/>
          <w:szCs w:val="32"/>
        </w:rPr>
        <w:t>四川音乐学院20</w:t>
      </w:r>
      <w:r>
        <w:rPr>
          <w:rFonts w:hint="eastAsia" w:ascii="宋体" w:hAnsi="宋体" w:eastAsia="宋体" w:cs="宋体"/>
          <w:b w:val="0"/>
          <w:bCs w:val="0"/>
          <w:spacing w:val="30"/>
          <w:kern w:val="0"/>
          <w:sz w:val="32"/>
          <w:szCs w:val="32"/>
          <w:lang w:val="en-US" w:eastAsia="zh-CN"/>
        </w:rPr>
        <w:t>21</w:t>
      </w:r>
      <w:r>
        <w:rPr>
          <w:rFonts w:hint="eastAsia" w:ascii="宋体" w:hAnsi="宋体" w:eastAsia="宋体" w:cs="宋体"/>
          <w:b w:val="0"/>
          <w:bCs w:val="0"/>
          <w:spacing w:val="30"/>
          <w:kern w:val="0"/>
          <w:sz w:val="32"/>
          <w:szCs w:val="32"/>
        </w:rPr>
        <w:t>年国家级/省级</w:t>
      </w:r>
      <w:r>
        <w:rPr>
          <w:rFonts w:hint="eastAsia" w:ascii="宋体" w:hAnsi="宋体" w:eastAsia="宋体" w:cs="宋体"/>
          <w:b w:val="0"/>
          <w:bCs w:val="0"/>
          <w:spacing w:val="30"/>
          <w:kern w:val="0"/>
          <w:sz w:val="32"/>
          <w:szCs w:val="32"/>
          <w:lang w:val="en-US" w:eastAsia="zh-CN"/>
        </w:rPr>
        <w:t>/校级</w:t>
      </w:r>
      <w:r>
        <w:rPr>
          <w:rFonts w:hint="eastAsia" w:ascii="宋体" w:hAnsi="宋体" w:eastAsia="宋体" w:cs="宋体"/>
          <w:b w:val="0"/>
          <w:bCs w:val="0"/>
          <w:spacing w:val="30"/>
          <w:kern w:val="0"/>
          <w:sz w:val="30"/>
          <w:szCs w:val="30"/>
        </w:rPr>
        <w:t>大学生创新创业训练计划项目结题表</w:t>
      </w:r>
    </w:p>
    <w:p>
      <w:pPr>
        <w:numPr>
          <w:ilvl w:val="0"/>
          <w:numId w:val="0"/>
        </w:numPr>
        <w:rPr>
          <w:rFonts w:hint="default" w:ascii="宋体" w:hAnsi="宋体" w:eastAsia="宋体" w:cs="宋体"/>
          <w:color w:val="000000"/>
          <w:kern w:val="0"/>
          <w:sz w:val="32"/>
          <w:szCs w:val="32"/>
          <w:lang w:val="en-US" w:eastAsia="zh-CN"/>
        </w:rPr>
      </w:pPr>
      <w:r>
        <w:rPr>
          <w:rFonts w:hint="eastAsia" w:ascii="宋体" w:hAnsi="宋体" w:eastAsia="宋体" w:cs="宋体"/>
          <w:b w:val="0"/>
          <w:bCs/>
          <w:sz w:val="32"/>
          <w:szCs w:val="32"/>
          <w:lang w:val="en-US" w:eastAsia="zh-CN"/>
        </w:rPr>
        <w:t>6.</w:t>
      </w:r>
      <w:r>
        <w:rPr>
          <w:rFonts w:hint="eastAsia" w:ascii="宋体" w:hAnsi="宋体" w:eastAsia="宋体" w:cs="宋体"/>
          <w:b w:val="0"/>
          <w:bCs/>
          <w:sz w:val="32"/>
          <w:szCs w:val="32"/>
        </w:rPr>
        <w:t>四川音乐学院大学生创新创业训练计划项目总结报告</w:t>
      </w:r>
    </w:p>
    <w:p>
      <w:pPr>
        <w:numPr>
          <w:ilvl w:val="0"/>
          <w:numId w:val="0"/>
        </w:numPr>
        <w:rPr>
          <w:rFonts w:hint="default" w:ascii="宋体" w:hAnsi="宋体" w:eastAsia="宋体" w:cs="宋体"/>
          <w:color w:val="000000"/>
          <w:kern w:val="0"/>
          <w:sz w:val="32"/>
          <w:szCs w:val="32"/>
          <w:lang w:val="en-US" w:eastAsia="zh-CN"/>
        </w:rPr>
      </w:pPr>
      <w:r>
        <w:rPr>
          <w:rFonts w:hint="eastAsia" w:ascii="宋体" w:hAnsi="宋体" w:eastAsia="宋体" w:cs="宋体"/>
          <w:color w:val="000000"/>
          <w:kern w:val="0"/>
          <w:sz w:val="32"/>
          <w:szCs w:val="32"/>
          <w:lang w:val="en-US" w:eastAsia="zh-CN"/>
        </w:rPr>
        <w:t>7.各院系专项工作联系人</w:t>
      </w:r>
    </w:p>
    <w:p>
      <w:pPr>
        <w:numPr>
          <w:ilvl w:val="0"/>
          <w:numId w:val="0"/>
        </w:numPr>
        <w:rPr>
          <w:rFonts w:hint="eastAsia" w:ascii="宋体" w:hAnsi="宋体" w:eastAsia="宋体" w:cs="宋体"/>
          <w:color w:val="000000"/>
          <w:kern w:val="0"/>
          <w:sz w:val="32"/>
          <w:szCs w:val="32"/>
          <w:lang w:val="en-US" w:eastAsia="zh-CN"/>
        </w:rPr>
      </w:pPr>
    </w:p>
    <w:p>
      <w:pPr>
        <w:numPr>
          <w:ilvl w:val="0"/>
          <w:numId w:val="0"/>
        </w:numPr>
        <w:rPr>
          <w:rFonts w:hint="eastAsia" w:ascii="宋体" w:hAnsi="宋体" w:eastAsia="宋体" w:cs="宋体"/>
          <w:color w:val="000000"/>
          <w:kern w:val="0"/>
          <w:sz w:val="32"/>
          <w:szCs w:val="32"/>
          <w:lang w:val="en-US" w:eastAsia="zh-CN"/>
        </w:rPr>
      </w:pPr>
    </w:p>
    <w:p>
      <w:pPr>
        <w:numPr>
          <w:ilvl w:val="0"/>
          <w:numId w:val="0"/>
        </w:numPr>
        <w:rPr>
          <w:rFonts w:hint="eastAsia" w:ascii="宋体" w:hAnsi="宋体" w:eastAsia="宋体" w:cs="宋体"/>
          <w:color w:val="000000"/>
          <w:kern w:val="0"/>
          <w:sz w:val="32"/>
          <w:szCs w:val="32"/>
          <w:lang w:val="en-US" w:eastAsia="zh-CN"/>
        </w:rPr>
      </w:pPr>
    </w:p>
    <w:p>
      <w:pPr>
        <w:numPr>
          <w:ilvl w:val="0"/>
          <w:numId w:val="0"/>
        </w:numPr>
        <w:rPr>
          <w:rFonts w:hint="eastAsia" w:ascii="宋体" w:hAnsi="宋体" w:eastAsia="宋体" w:cs="宋体"/>
          <w:color w:val="000000"/>
          <w:kern w:val="0"/>
          <w:sz w:val="32"/>
          <w:szCs w:val="32"/>
          <w:lang w:val="en-US" w:eastAsia="zh-CN"/>
        </w:rPr>
      </w:pPr>
    </w:p>
    <w:p>
      <w:pPr>
        <w:numPr>
          <w:ilvl w:val="0"/>
          <w:numId w:val="0"/>
        </w:numPr>
        <w:rPr>
          <w:rFonts w:hint="eastAsia" w:ascii="宋体" w:hAnsi="宋体" w:eastAsia="宋体" w:cs="宋体"/>
          <w:color w:val="000000"/>
          <w:kern w:val="0"/>
          <w:sz w:val="32"/>
          <w:szCs w:val="32"/>
          <w:lang w:val="en-US" w:eastAsia="zh-CN"/>
        </w:rPr>
      </w:pPr>
    </w:p>
    <w:p>
      <w:pPr>
        <w:numPr>
          <w:ilvl w:val="0"/>
          <w:numId w:val="0"/>
        </w:numPr>
        <w:rPr>
          <w:rFonts w:hint="eastAsia" w:ascii="宋体" w:hAnsi="宋体" w:eastAsia="宋体" w:cs="宋体"/>
          <w:color w:val="000000"/>
          <w:kern w:val="0"/>
          <w:sz w:val="32"/>
          <w:szCs w:val="32"/>
          <w:lang w:val="en-US" w:eastAsia="zh-CN"/>
        </w:rPr>
      </w:pPr>
    </w:p>
    <w:p>
      <w:pPr>
        <w:numPr>
          <w:ilvl w:val="0"/>
          <w:numId w:val="0"/>
        </w:numPr>
        <w:rPr>
          <w:rFonts w:hint="default" w:ascii="宋体" w:hAnsi="宋体" w:eastAsia="宋体" w:cs="宋体"/>
          <w:color w:val="000000"/>
          <w:kern w:val="0"/>
          <w:sz w:val="32"/>
          <w:szCs w:val="32"/>
          <w:lang w:val="en-US" w:eastAsia="zh-CN"/>
        </w:rPr>
      </w:pPr>
    </w:p>
    <w:p>
      <w:pPr>
        <w:rPr>
          <w:rFonts w:hint="eastAsia" w:ascii="宋体" w:hAnsi="宋体" w:eastAsia="宋体" w:cs="宋体"/>
          <w:color w:val="000000"/>
          <w:kern w:val="0"/>
          <w:sz w:val="32"/>
          <w:szCs w:val="32"/>
          <w:lang w:val="en-US" w:eastAsia="zh-CN"/>
        </w:rPr>
      </w:pPr>
    </w:p>
    <w:p>
      <w:pPr>
        <w:widowControl/>
        <w:spacing w:line="360" w:lineRule="atLeast"/>
        <w:jc w:val="left"/>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9B2529"/>
    <w:multiLevelType w:val="singleLevel"/>
    <w:tmpl w:val="E39B252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815"/>
    <w:rsid w:val="000068F0"/>
    <w:rsid w:val="000A3C42"/>
    <w:rsid w:val="00186E51"/>
    <w:rsid w:val="001A55D9"/>
    <w:rsid w:val="00202C9A"/>
    <w:rsid w:val="00203748"/>
    <w:rsid w:val="002823A8"/>
    <w:rsid w:val="002C738F"/>
    <w:rsid w:val="002E4387"/>
    <w:rsid w:val="00381040"/>
    <w:rsid w:val="00447E6E"/>
    <w:rsid w:val="005875CA"/>
    <w:rsid w:val="005A1DE8"/>
    <w:rsid w:val="005C7758"/>
    <w:rsid w:val="006D132A"/>
    <w:rsid w:val="007058BA"/>
    <w:rsid w:val="00AC7F7E"/>
    <w:rsid w:val="00B053CB"/>
    <w:rsid w:val="00BD068D"/>
    <w:rsid w:val="00BE1E4C"/>
    <w:rsid w:val="00C06815"/>
    <w:rsid w:val="00C348FD"/>
    <w:rsid w:val="00CF3522"/>
    <w:rsid w:val="00D561D3"/>
    <w:rsid w:val="00D75FA7"/>
    <w:rsid w:val="00E46563"/>
    <w:rsid w:val="00E731D4"/>
    <w:rsid w:val="00ED4840"/>
    <w:rsid w:val="00F53AA3"/>
    <w:rsid w:val="01A73D87"/>
    <w:rsid w:val="01B07378"/>
    <w:rsid w:val="01B110AA"/>
    <w:rsid w:val="01C42B8B"/>
    <w:rsid w:val="020E6A50"/>
    <w:rsid w:val="02237E1F"/>
    <w:rsid w:val="02FA438B"/>
    <w:rsid w:val="036D7252"/>
    <w:rsid w:val="03821005"/>
    <w:rsid w:val="0413566F"/>
    <w:rsid w:val="042D2F18"/>
    <w:rsid w:val="04CB2483"/>
    <w:rsid w:val="04E66BCB"/>
    <w:rsid w:val="051756C8"/>
    <w:rsid w:val="0571302A"/>
    <w:rsid w:val="05C7478F"/>
    <w:rsid w:val="063F4ED6"/>
    <w:rsid w:val="065E52E7"/>
    <w:rsid w:val="06663D7C"/>
    <w:rsid w:val="07206665"/>
    <w:rsid w:val="07E06570"/>
    <w:rsid w:val="07F817E1"/>
    <w:rsid w:val="081D7E86"/>
    <w:rsid w:val="08332819"/>
    <w:rsid w:val="084B781B"/>
    <w:rsid w:val="086E55FF"/>
    <w:rsid w:val="08DA06F5"/>
    <w:rsid w:val="090F1025"/>
    <w:rsid w:val="09205CFF"/>
    <w:rsid w:val="09436A8B"/>
    <w:rsid w:val="095D70F7"/>
    <w:rsid w:val="098839B9"/>
    <w:rsid w:val="098D5F59"/>
    <w:rsid w:val="099461F1"/>
    <w:rsid w:val="09A3752A"/>
    <w:rsid w:val="0A560642"/>
    <w:rsid w:val="0A621193"/>
    <w:rsid w:val="0AC34094"/>
    <w:rsid w:val="0B995C72"/>
    <w:rsid w:val="0BF40511"/>
    <w:rsid w:val="0C3424F0"/>
    <w:rsid w:val="0C3721AC"/>
    <w:rsid w:val="0C453F76"/>
    <w:rsid w:val="0C554291"/>
    <w:rsid w:val="0C692CAD"/>
    <w:rsid w:val="0CD02D66"/>
    <w:rsid w:val="0CFF53BF"/>
    <w:rsid w:val="0DB93935"/>
    <w:rsid w:val="0DD11D2A"/>
    <w:rsid w:val="0DEA1BCB"/>
    <w:rsid w:val="0E1529C0"/>
    <w:rsid w:val="0EBE6BB4"/>
    <w:rsid w:val="0ED66D86"/>
    <w:rsid w:val="0EF3685E"/>
    <w:rsid w:val="0F84395A"/>
    <w:rsid w:val="10266C5C"/>
    <w:rsid w:val="107439CE"/>
    <w:rsid w:val="10A122E9"/>
    <w:rsid w:val="11793A3C"/>
    <w:rsid w:val="11CB3AC2"/>
    <w:rsid w:val="11DD5908"/>
    <w:rsid w:val="12081718"/>
    <w:rsid w:val="122907E8"/>
    <w:rsid w:val="13417B68"/>
    <w:rsid w:val="135B2B22"/>
    <w:rsid w:val="13A27F42"/>
    <w:rsid w:val="13EC5379"/>
    <w:rsid w:val="14157276"/>
    <w:rsid w:val="142A7EF5"/>
    <w:rsid w:val="146D6F82"/>
    <w:rsid w:val="1525798D"/>
    <w:rsid w:val="15695ACC"/>
    <w:rsid w:val="158A439B"/>
    <w:rsid w:val="15B13D3F"/>
    <w:rsid w:val="16451622"/>
    <w:rsid w:val="165212F8"/>
    <w:rsid w:val="165D6CB3"/>
    <w:rsid w:val="166C787B"/>
    <w:rsid w:val="169A3A63"/>
    <w:rsid w:val="1707445B"/>
    <w:rsid w:val="17076EDD"/>
    <w:rsid w:val="17350A59"/>
    <w:rsid w:val="17377504"/>
    <w:rsid w:val="17427BCF"/>
    <w:rsid w:val="178B79DC"/>
    <w:rsid w:val="17A86C1C"/>
    <w:rsid w:val="17BD2BB9"/>
    <w:rsid w:val="183C6FA0"/>
    <w:rsid w:val="18842C1C"/>
    <w:rsid w:val="189C385F"/>
    <w:rsid w:val="18AE49CC"/>
    <w:rsid w:val="19C67968"/>
    <w:rsid w:val="1A085187"/>
    <w:rsid w:val="1A10181D"/>
    <w:rsid w:val="1A240213"/>
    <w:rsid w:val="1A4654EF"/>
    <w:rsid w:val="1A7871D0"/>
    <w:rsid w:val="1B0F0EC3"/>
    <w:rsid w:val="1B644B05"/>
    <w:rsid w:val="1B65580D"/>
    <w:rsid w:val="1B9B469E"/>
    <w:rsid w:val="1BC7159F"/>
    <w:rsid w:val="1BF72C79"/>
    <w:rsid w:val="1BF956CF"/>
    <w:rsid w:val="1C072BC1"/>
    <w:rsid w:val="1CA473E9"/>
    <w:rsid w:val="1CB810E7"/>
    <w:rsid w:val="1D646B79"/>
    <w:rsid w:val="1DA34B7A"/>
    <w:rsid w:val="1DA95CB6"/>
    <w:rsid w:val="1DCF493A"/>
    <w:rsid w:val="1EA731C1"/>
    <w:rsid w:val="1EC93137"/>
    <w:rsid w:val="1EDC1CB0"/>
    <w:rsid w:val="1EE47B84"/>
    <w:rsid w:val="1F262338"/>
    <w:rsid w:val="1F925C1F"/>
    <w:rsid w:val="2000702C"/>
    <w:rsid w:val="20381C4F"/>
    <w:rsid w:val="203A5EDC"/>
    <w:rsid w:val="20A33976"/>
    <w:rsid w:val="20F87D04"/>
    <w:rsid w:val="21F25C83"/>
    <w:rsid w:val="221E19EC"/>
    <w:rsid w:val="22714B76"/>
    <w:rsid w:val="22B26FAF"/>
    <w:rsid w:val="22B32CC5"/>
    <w:rsid w:val="22C04851"/>
    <w:rsid w:val="22CD6F6E"/>
    <w:rsid w:val="22D80FF3"/>
    <w:rsid w:val="235D6935"/>
    <w:rsid w:val="23A203FB"/>
    <w:rsid w:val="23A6613D"/>
    <w:rsid w:val="23E427C1"/>
    <w:rsid w:val="241A4435"/>
    <w:rsid w:val="24D40A88"/>
    <w:rsid w:val="258C1362"/>
    <w:rsid w:val="25AB4F81"/>
    <w:rsid w:val="25BA7C7E"/>
    <w:rsid w:val="26132287"/>
    <w:rsid w:val="26484239"/>
    <w:rsid w:val="26662365"/>
    <w:rsid w:val="26695200"/>
    <w:rsid w:val="26971D6D"/>
    <w:rsid w:val="26C27658"/>
    <w:rsid w:val="26C61A53"/>
    <w:rsid w:val="26D92385"/>
    <w:rsid w:val="26DD3326"/>
    <w:rsid w:val="27151CBF"/>
    <w:rsid w:val="27351CB2"/>
    <w:rsid w:val="274041B2"/>
    <w:rsid w:val="274C009F"/>
    <w:rsid w:val="27C43035"/>
    <w:rsid w:val="280D0539"/>
    <w:rsid w:val="28215D92"/>
    <w:rsid w:val="286454FC"/>
    <w:rsid w:val="288D19AC"/>
    <w:rsid w:val="28C055AB"/>
    <w:rsid w:val="28E55011"/>
    <w:rsid w:val="28EC5824"/>
    <w:rsid w:val="291122AA"/>
    <w:rsid w:val="294855A0"/>
    <w:rsid w:val="29910CF5"/>
    <w:rsid w:val="29996E74"/>
    <w:rsid w:val="29D66005"/>
    <w:rsid w:val="2A032879"/>
    <w:rsid w:val="2A3F108F"/>
    <w:rsid w:val="2A79119A"/>
    <w:rsid w:val="2A7B7321"/>
    <w:rsid w:val="2A886A6B"/>
    <w:rsid w:val="2ABD45AE"/>
    <w:rsid w:val="2AD2496B"/>
    <w:rsid w:val="2AD57308"/>
    <w:rsid w:val="2B2A31B0"/>
    <w:rsid w:val="2B3758CC"/>
    <w:rsid w:val="2BBE1B4A"/>
    <w:rsid w:val="2C4825CB"/>
    <w:rsid w:val="2C504E98"/>
    <w:rsid w:val="2C691E38"/>
    <w:rsid w:val="2C7C5C8D"/>
    <w:rsid w:val="2C970D19"/>
    <w:rsid w:val="2D1265F1"/>
    <w:rsid w:val="2D132A81"/>
    <w:rsid w:val="2D510F8C"/>
    <w:rsid w:val="2D5C161A"/>
    <w:rsid w:val="2D611067"/>
    <w:rsid w:val="2D793D1C"/>
    <w:rsid w:val="2DA07759"/>
    <w:rsid w:val="2DA134D1"/>
    <w:rsid w:val="2DBE22D5"/>
    <w:rsid w:val="2DEE2BBA"/>
    <w:rsid w:val="2DF721C7"/>
    <w:rsid w:val="2E2760CC"/>
    <w:rsid w:val="2E3305CD"/>
    <w:rsid w:val="2E46283D"/>
    <w:rsid w:val="2EB0745F"/>
    <w:rsid w:val="2ED022C0"/>
    <w:rsid w:val="2F074C32"/>
    <w:rsid w:val="2F253E87"/>
    <w:rsid w:val="2FAA48BF"/>
    <w:rsid w:val="2FDB0F1C"/>
    <w:rsid w:val="30046174"/>
    <w:rsid w:val="30136908"/>
    <w:rsid w:val="30711960"/>
    <w:rsid w:val="307408EE"/>
    <w:rsid w:val="309612E7"/>
    <w:rsid w:val="30F04DDC"/>
    <w:rsid w:val="316D33DC"/>
    <w:rsid w:val="31D80890"/>
    <w:rsid w:val="320E5371"/>
    <w:rsid w:val="32490B4B"/>
    <w:rsid w:val="32591540"/>
    <w:rsid w:val="328D4C0B"/>
    <w:rsid w:val="32C87D7A"/>
    <w:rsid w:val="32D57EA5"/>
    <w:rsid w:val="33813B89"/>
    <w:rsid w:val="3384518C"/>
    <w:rsid w:val="33B04E4E"/>
    <w:rsid w:val="33B26438"/>
    <w:rsid w:val="33C31336"/>
    <w:rsid w:val="33D41102"/>
    <w:rsid w:val="34945B3E"/>
    <w:rsid w:val="34A904BC"/>
    <w:rsid w:val="352754C6"/>
    <w:rsid w:val="353335A8"/>
    <w:rsid w:val="36234F1D"/>
    <w:rsid w:val="36B05252"/>
    <w:rsid w:val="36B81FB7"/>
    <w:rsid w:val="36DC334F"/>
    <w:rsid w:val="36EC1C61"/>
    <w:rsid w:val="372A4537"/>
    <w:rsid w:val="381E5E4A"/>
    <w:rsid w:val="382A7E1F"/>
    <w:rsid w:val="38483396"/>
    <w:rsid w:val="38767A34"/>
    <w:rsid w:val="38A071A7"/>
    <w:rsid w:val="39535FC7"/>
    <w:rsid w:val="39616936"/>
    <w:rsid w:val="39842625"/>
    <w:rsid w:val="398D63D0"/>
    <w:rsid w:val="39F61D71"/>
    <w:rsid w:val="3A12378C"/>
    <w:rsid w:val="3A960861"/>
    <w:rsid w:val="3AAB598F"/>
    <w:rsid w:val="3AB24F6F"/>
    <w:rsid w:val="3B467CD8"/>
    <w:rsid w:val="3B4A697C"/>
    <w:rsid w:val="3B666D41"/>
    <w:rsid w:val="3BD06017"/>
    <w:rsid w:val="3BEE1FD7"/>
    <w:rsid w:val="3C15219E"/>
    <w:rsid w:val="3C232E24"/>
    <w:rsid w:val="3CA20B6B"/>
    <w:rsid w:val="3CA564B2"/>
    <w:rsid w:val="3DC76F84"/>
    <w:rsid w:val="3E2B4A05"/>
    <w:rsid w:val="3F1104B7"/>
    <w:rsid w:val="40973148"/>
    <w:rsid w:val="409A272E"/>
    <w:rsid w:val="409F1AF2"/>
    <w:rsid w:val="40F2123F"/>
    <w:rsid w:val="410A1661"/>
    <w:rsid w:val="411E6EBB"/>
    <w:rsid w:val="412208FF"/>
    <w:rsid w:val="41A5138A"/>
    <w:rsid w:val="420559F8"/>
    <w:rsid w:val="420F6EEF"/>
    <w:rsid w:val="42114DC8"/>
    <w:rsid w:val="42892A5A"/>
    <w:rsid w:val="433C7ACC"/>
    <w:rsid w:val="43403D27"/>
    <w:rsid w:val="43550A94"/>
    <w:rsid w:val="43EE5F01"/>
    <w:rsid w:val="442C21E8"/>
    <w:rsid w:val="44337FF7"/>
    <w:rsid w:val="44586B88"/>
    <w:rsid w:val="450D5AD0"/>
    <w:rsid w:val="457052B2"/>
    <w:rsid w:val="45FE0F44"/>
    <w:rsid w:val="46024FFD"/>
    <w:rsid w:val="460B2255"/>
    <w:rsid w:val="46317BB9"/>
    <w:rsid w:val="464E26E1"/>
    <w:rsid w:val="46C21040"/>
    <w:rsid w:val="46D558C1"/>
    <w:rsid w:val="46F04CBB"/>
    <w:rsid w:val="472D7940"/>
    <w:rsid w:val="472E3BD0"/>
    <w:rsid w:val="47376F28"/>
    <w:rsid w:val="478A52AA"/>
    <w:rsid w:val="47BB36B5"/>
    <w:rsid w:val="48272AF9"/>
    <w:rsid w:val="4838487E"/>
    <w:rsid w:val="486926A5"/>
    <w:rsid w:val="48790E7B"/>
    <w:rsid w:val="48E924A4"/>
    <w:rsid w:val="48EA43F5"/>
    <w:rsid w:val="49AC0912"/>
    <w:rsid w:val="4A1D1EA5"/>
    <w:rsid w:val="4A28429A"/>
    <w:rsid w:val="4A32630B"/>
    <w:rsid w:val="4ADC0F55"/>
    <w:rsid w:val="4B0B4954"/>
    <w:rsid w:val="4B226F7C"/>
    <w:rsid w:val="4B8464B4"/>
    <w:rsid w:val="4BF930BB"/>
    <w:rsid w:val="4C361D11"/>
    <w:rsid w:val="4C63256E"/>
    <w:rsid w:val="4C87625C"/>
    <w:rsid w:val="4C9444D5"/>
    <w:rsid w:val="4CDD751E"/>
    <w:rsid w:val="4D4E0B28"/>
    <w:rsid w:val="4D7B0486"/>
    <w:rsid w:val="4D905459"/>
    <w:rsid w:val="4DBC268E"/>
    <w:rsid w:val="4EA00028"/>
    <w:rsid w:val="4EE334F2"/>
    <w:rsid w:val="4F0B013B"/>
    <w:rsid w:val="4F6C18E4"/>
    <w:rsid w:val="4F706385"/>
    <w:rsid w:val="4F813861"/>
    <w:rsid w:val="50153B7F"/>
    <w:rsid w:val="502142D2"/>
    <w:rsid w:val="50245B70"/>
    <w:rsid w:val="50BF6A2D"/>
    <w:rsid w:val="50D84122"/>
    <w:rsid w:val="50F6575E"/>
    <w:rsid w:val="518667FB"/>
    <w:rsid w:val="519A07DF"/>
    <w:rsid w:val="51B82A14"/>
    <w:rsid w:val="51C413B8"/>
    <w:rsid w:val="5200380D"/>
    <w:rsid w:val="522B768A"/>
    <w:rsid w:val="526A01B2"/>
    <w:rsid w:val="52A4768F"/>
    <w:rsid w:val="52AD62F0"/>
    <w:rsid w:val="52C553E8"/>
    <w:rsid w:val="530B4FDE"/>
    <w:rsid w:val="531B76FE"/>
    <w:rsid w:val="534C5B09"/>
    <w:rsid w:val="5382152B"/>
    <w:rsid w:val="54847B06"/>
    <w:rsid w:val="54AB2D04"/>
    <w:rsid w:val="54AF4B00"/>
    <w:rsid w:val="54C31DFB"/>
    <w:rsid w:val="54F47C8D"/>
    <w:rsid w:val="54FA3343"/>
    <w:rsid w:val="55A34781"/>
    <w:rsid w:val="56010E2D"/>
    <w:rsid w:val="562468CA"/>
    <w:rsid w:val="56486873"/>
    <w:rsid w:val="56535401"/>
    <w:rsid w:val="565D1DDC"/>
    <w:rsid w:val="56605106"/>
    <w:rsid w:val="56D7455D"/>
    <w:rsid w:val="56FC7846"/>
    <w:rsid w:val="579864DA"/>
    <w:rsid w:val="583544BA"/>
    <w:rsid w:val="584E7C2E"/>
    <w:rsid w:val="587F072F"/>
    <w:rsid w:val="59011144"/>
    <w:rsid w:val="59443451"/>
    <w:rsid w:val="59A314A0"/>
    <w:rsid w:val="59BE5287"/>
    <w:rsid w:val="5A44213B"/>
    <w:rsid w:val="5A60446C"/>
    <w:rsid w:val="5A835BD7"/>
    <w:rsid w:val="5AAF31A2"/>
    <w:rsid w:val="5AFE4D46"/>
    <w:rsid w:val="5B0F6BB1"/>
    <w:rsid w:val="5BF15FAA"/>
    <w:rsid w:val="5BFD3E45"/>
    <w:rsid w:val="5C4A2E02"/>
    <w:rsid w:val="5C805710"/>
    <w:rsid w:val="5CF323B1"/>
    <w:rsid w:val="5D5B64B5"/>
    <w:rsid w:val="5D5D5C6E"/>
    <w:rsid w:val="5DD21301"/>
    <w:rsid w:val="5DD76029"/>
    <w:rsid w:val="5DE82692"/>
    <w:rsid w:val="5E3E59B5"/>
    <w:rsid w:val="5E9465B6"/>
    <w:rsid w:val="5ECA3D86"/>
    <w:rsid w:val="5EDE31B9"/>
    <w:rsid w:val="5F1C2834"/>
    <w:rsid w:val="5F332C0B"/>
    <w:rsid w:val="60471B32"/>
    <w:rsid w:val="60DD4245"/>
    <w:rsid w:val="60E055B5"/>
    <w:rsid w:val="60E76E71"/>
    <w:rsid w:val="61587D6F"/>
    <w:rsid w:val="61695AD8"/>
    <w:rsid w:val="61EC2B9A"/>
    <w:rsid w:val="62782477"/>
    <w:rsid w:val="62824823"/>
    <w:rsid w:val="62FD1102"/>
    <w:rsid w:val="630F26B0"/>
    <w:rsid w:val="633352D1"/>
    <w:rsid w:val="63640C4D"/>
    <w:rsid w:val="637B6987"/>
    <w:rsid w:val="63CA3732"/>
    <w:rsid w:val="6416019A"/>
    <w:rsid w:val="64340620"/>
    <w:rsid w:val="64FC079E"/>
    <w:rsid w:val="65263798"/>
    <w:rsid w:val="65763274"/>
    <w:rsid w:val="65847385"/>
    <w:rsid w:val="65B0017A"/>
    <w:rsid w:val="66092F6B"/>
    <w:rsid w:val="66341366"/>
    <w:rsid w:val="66723681"/>
    <w:rsid w:val="668C4743"/>
    <w:rsid w:val="66CD2666"/>
    <w:rsid w:val="676C4FA1"/>
    <w:rsid w:val="67DB0438"/>
    <w:rsid w:val="685017A0"/>
    <w:rsid w:val="691A1A69"/>
    <w:rsid w:val="69252C2D"/>
    <w:rsid w:val="6A28049C"/>
    <w:rsid w:val="6B076001"/>
    <w:rsid w:val="6B4F3947"/>
    <w:rsid w:val="6B710E93"/>
    <w:rsid w:val="6BB107A8"/>
    <w:rsid w:val="6BBA3B00"/>
    <w:rsid w:val="6C0C1A6D"/>
    <w:rsid w:val="6C355064"/>
    <w:rsid w:val="6CD81C08"/>
    <w:rsid w:val="6CFD76C4"/>
    <w:rsid w:val="6D392FC6"/>
    <w:rsid w:val="6D797FDE"/>
    <w:rsid w:val="6DCC18C9"/>
    <w:rsid w:val="6DE3266B"/>
    <w:rsid w:val="6DF17581"/>
    <w:rsid w:val="6E1F3205"/>
    <w:rsid w:val="6E4B57C5"/>
    <w:rsid w:val="6E535B46"/>
    <w:rsid w:val="6EB05EBC"/>
    <w:rsid w:val="6EBA7973"/>
    <w:rsid w:val="6F193762"/>
    <w:rsid w:val="6F5540C2"/>
    <w:rsid w:val="6FBC771B"/>
    <w:rsid w:val="6FC7059A"/>
    <w:rsid w:val="705F66D0"/>
    <w:rsid w:val="709219CF"/>
    <w:rsid w:val="71327C95"/>
    <w:rsid w:val="7161057A"/>
    <w:rsid w:val="716A743D"/>
    <w:rsid w:val="71B40089"/>
    <w:rsid w:val="72010E26"/>
    <w:rsid w:val="72383F9C"/>
    <w:rsid w:val="72B778D5"/>
    <w:rsid w:val="738505EC"/>
    <w:rsid w:val="74001D22"/>
    <w:rsid w:val="74A71267"/>
    <w:rsid w:val="75CD61DE"/>
    <w:rsid w:val="75E665AE"/>
    <w:rsid w:val="760A0701"/>
    <w:rsid w:val="76C07AF1"/>
    <w:rsid w:val="772B3843"/>
    <w:rsid w:val="776F582E"/>
    <w:rsid w:val="77DF669D"/>
    <w:rsid w:val="7871727F"/>
    <w:rsid w:val="78EC6490"/>
    <w:rsid w:val="796A0A6C"/>
    <w:rsid w:val="796F3966"/>
    <w:rsid w:val="7993599A"/>
    <w:rsid w:val="79BD47BC"/>
    <w:rsid w:val="7A0C674C"/>
    <w:rsid w:val="7A50211C"/>
    <w:rsid w:val="7B036659"/>
    <w:rsid w:val="7B152B01"/>
    <w:rsid w:val="7B6969A9"/>
    <w:rsid w:val="7B6A2721"/>
    <w:rsid w:val="7BEB5610"/>
    <w:rsid w:val="7BF22E42"/>
    <w:rsid w:val="7C09581B"/>
    <w:rsid w:val="7C095AC4"/>
    <w:rsid w:val="7C10780F"/>
    <w:rsid w:val="7C7F0BE9"/>
    <w:rsid w:val="7CEA32F9"/>
    <w:rsid w:val="7D214981"/>
    <w:rsid w:val="7D33726F"/>
    <w:rsid w:val="7D7A1540"/>
    <w:rsid w:val="7E1E7145"/>
    <w:rsid w:val="7E5D4A32"/>
    <w:rsid w:val="7E616938"/>
    <w:rsid w:val="7EC549EC"/>
    <w:rsid w:val="7EFB4277"/>
    <w:rsid w:val="7F4A1E5D"/>
    <w:rsid w:val="7F767105"/>
    <w:rsid w:val="7F8E2E82"/>
    <w:rsid w:val="7FD54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2321</Words>
  <Characters>2468</Characters>
  <Lines>10</Lines>
  <Paragraphs>2</Paragraphs>
  <TotalTime>71</TotalTime>
  <ScaleCrop>false</ScaleCrop>
  <LinksUpToDate>false</LinksUpToDate>
  <CharactersWithSpaces>2496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2021-05-04T03:36:00Z</dcterms:created>
  <dc:creator>User</dc:creator>
  <cp:lastModifiedBy>WPS_1598403872</cp:lastModifiedBy>
  <dcterms:modified xsi:type="dcterms:W3CDTF">2022-04-21T07:25:58Z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1C20B1BD38F545229DA17C90FA21A5B6</vt:lpwstr>
  </property>
</Properties>
</file>